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5AE3" w14:textId="162C6442" w:rsidR="008468F0" w:rsidRDefault="008468F0" w:rsidP="00F70EB1">
      <w:pPr>
        <w:jc w:val="both"/>
        <w:rPr>
          <w:rFonts w:ascii="Garamond" w:hAnsi="Garamond"/>
          <w:b/>
          <w:sz w:val="28"/>
          <w:szCs w:val="28"/>
          <w:lang w:val="fr-CA"/>
        </w:rPr>
      </w:pPr>
      <w:r>
        <w:rPr>
          <w:rFonts w:ascii="Garamond" w:hAnsi="Garamond"/>
          <w:b/>
          <w:sz w:val="28"/>
          <w:szCs w:val="28"/>
          <w:lang w:val="fr-CA"/>
        </w:rPr>
        <w:t>Source : Texte paru dans la revue L’IN</w:t>
      </w:r>
      <w:bookmarkStart w:id="0" w:name="_GoBack"/>
      <w:bookmarkEnd w:id="0"/>
      <w:r>
        <w:rPr>
          <w:rFonts w:ascii="Garamond" w:hAnsi="Garamond"/>
          <w:b/>
          <w:sz w:val="28"/>
          <w:szCs w:val="28"/>
          <w:lang w:val="fr-CA"/>
        </w:rPr>
        <w:t>CONVÉNIENT</w:t>
      </w:r>
      <w:r w:rsidR="007E01FE">
        <w:rPr>
          <w:rFonts w:ascii="Garamond" w:hAnsi="Garamond"/>
          <w:b/>
          <w:sz w:val="28"/>
          <w:szCs w:val="28"/>
          <w:lang w:val="fr-CA"/>
        </w:rPr>
        <w:t>, printemps 2018, no.</w:t>
      </w:r>
      <w:proofErr w:type="gramStart"/>
      <w:r w:rsidR="007E01FE">
        <w:rPr>
          <w:rFonts w:ascii="Garamond" w:hAnsi="Garamond"/>
          <w:b/>
          <w:sz w:val="28"/>
          <w:szCs w:val="28"/>
          <w:lang w:val="fr-CA"/>
        </w:rPr>
        <w:t>72 .</w:t>
      </w:r>
      <w:proofErr w:type="gramEnd"/>
      <w:r w:rsidR="007E01FE">
        <w:rPr>
          <w:rFonts w:ascii="Garamond" w:hAnsi="Garamond"/>
          <w:b/>
          <w:sz w:val="28"/>
          <w:szCs w:val="28"/>
          <w:lang w:val="fr-CA"/>
        </w:rPr>
        <w:t xml:space="preserve"> On peut se procurer une copie de ce numéro traitant de laïcité sur le site : </w:t>
      </w:r>
      <w:hyperlink r:id="rId7" w:history="1">
        <w:r w:rsidR="007E01FE" w:rsidRPr="00441773">
          <w:rPr>
            <w:rStyle w:val="Lienhypertexte"/>
            <w:rFonts w:ascii="Garamond" w:hAnsi="Garamond"/>
            <w:b/>
            <w:sz w:val="28"/>
            <w:szCs w:val="28"/>
            <w:lang w:val="fr-CA"/>
          </w:rPr>
          <w:t>http://linconvenient.wordpress.com/</w:t>
        </w:r>
      </w:hyperlink>
      <w:r w:rsidR="007E01FE">
        <w:rPr>
          <w:rFonts w:ascii="Garamond" w:hAnsi="Garamond"/>
          <w:b/>
          <w:sz w:val="28"/>
          <w:szCs w:val="28"/>
          <w:lang w:val="fr-CA"/>
        </w:rPr>
        <w:t xml:space="preserve"> </w:t>
      </w:r>
    </w:p>
    <w:p w14:paraId="29812E51" w14:textId="77777777" w:rsidR="008468F0" w:rsidRDefault="008468F0" w:rsidP="00F70EB1">
      <w:pPr>
        <w:jc w:val="both"/>
        <w:rPr>
          <w:rFonts w:ascii="Garamond" w:hAnsi="Garamond"/>
          <w:b/>
          <w:sz w:val="28"/>
          <w:szCs w:val="28"/>
          <w:lang w:val="fr-CA"/>
        </w:rPr>
      </w:pPr>
    </w:p>
    <w:p w14:paraId="2068FB17" w14:textId="77777777" w:rsidR="006E268A" w:rsidRPr="00AB7355" w:rsidRDefault="00021FBF" w:rsidP="00F70EB1">
      <w:pPr>
        <w:jc w:val="both"/>
        <w:rPr>
          <w:rFonts w:ascii="Garamond" w:hAnsi="Garamond"/>
          <w:b/>
          <w:sz w:val="28"/>
          <w:szCs w:val="28"/>
          <w:lang w:val="fr-CA"/>
        </w:rPr>
      </w:pPr>
      <w:r w:rsidRPr="00AB7355">
        <w:rPr>
          <w:rFonts w:ascii="Garamond" w:hAnsi="Garamond"/>
          <w:b/>
          <w:sz w:val="28"/>
          <w:szCs w:val="28"/>
          <w:lang w:val="fr-CA"/>
        </w:rPr>
        <w:t xml:space="preserve">Entretien avec Yolande </w:t>
      </w:r>
      <w:proofErr w:type="spellStart"/>
      <w:r w:rsidRPr="00AB7355">
        <w:rPr>
          <w:rFonts w:ascii="Garamond" w:hAnsi="Garamond"/>
          <w:b/>
          <w:sz w:val="28"/>
          <w:szCs w:val="28"/>
          <w:lang w:val="fr-CA"/>
        </w:rPr>
        <w:t>Geadah</w:t>
      </w:r>
      <w:proofErr w:type="spellEnd"/>
    </w:p>
    <w:p w14:paraId="76756E4E" w14:textId="77777777" w:rsidR="00021FBF" w:rsidRPr="00AB7355" w:rsidRDefault="00021FBF" w:rsidP="00F70EB1">
      <w:pPr>
        <w:jc w:val="both"/>
        <w:rPr>
          <w:rFonts w:ascii="Garamond" w:hAnsi="Garamond"/>
          <w:i/>
          <w:sz w:val="28"/>
          <w:szCs w:val="28"/>
          <w:lang w:val="fr-CA"/>
        </w:rPr>
      </w:pPr>
    </w:p>
    <w:p w14:paraId="6BC3C8F6" w14:textId="77777777" w:rsidR="00CC48B1" w:rsidRPr="00AB7355" w:rsidRDefault="00CC48B1" w:rsidP="00CC48B1">
      <w:pPr>
        <w:jc w:val="both"/>
        <w:rPr>
          <w:rFonts w:ascii="Garamond" w:hAnsi="Garamond"/>
          <w:i/>
          <w:sz w:val="28"/>
          <w:szCs w:val="28"/>
          <w:lang w:val="fr-CA"/>
        </w:rPr>
      </w:pPr>
      <w:r w:rsidRPr="00AB7355">
        <w:rPr>
          <w:rFonts w:ascii="Garamond" w:hAnsi="Garamond"/>
          <w:i/>
          <w:sz w:val="28"/>
          <w:szCs w:val="28"/>
          <w:lang w:val="fr-CA"/>
        </w:rPr>
        <w:t>Mathieu Bélisle </w:t>
      </w:r>
      <w:r w:rsidRPr="00CC48B1">
        <w:rPr>
          <w:rFonts w:ascii="Garamond" w:hAnsi="Garamond"/>
          <w:i/>
          <w:sz w:val="28"/>
          <w:szCs w:val="28"/>
          <w:lang w:val="fr-CA"/>
        </w:rPr>
        <w:t xml:space="preserve">: Yolande </w:t>
      </w:r>
      <w:proofErr w:type="spellStart"/>
      <w:r w:rsidRPr="00CC48B1">
        <w:rPr>
          <w:rFonts w:ascii="Garamond" w:hAnsi="Garamond"/>
          <w:i/>
          <w:sz w:val="28"/>
          <w:szCs w:val="28"/>
          <w:lang w:val="fr-CA"/>
        </w:rPr>
        <w:t>Geadah</w:t>
      </w:r>
      <w:proofErr w:type="spellEnd"/>
      <w:r w:rsidRPr="00CC48B1">
        <w:rPr>
          <w:rFonts w:ascii="Garamond" w:hAnsi="Garamond"/>
          <w:i/>
          <w:sz w:val="28"/>
          <w:szCs w:val="28"/>
          <w:lang w:val="fr-CA"/>
        </w:rPr>
        <w:t>, en tant que chercheure indépendante, vous vous intéressez aux enjeux sociaux liés aux droits des femmes et à l’égalité des sexes. Vous avez également beaucoup réfléchi à la question de la laïcité et des accommodements</w:t>
      </w:r>
      <w:r w:rsidRPr="00AB7355">
        <w:rPr>
          <w:rFonts w:ascii="Garamond" w:hAnsi="Garamond"/>
          <w:i/>
          <w:sz w:val="28"/>
          <w:szCs w:val="28"/>
          <w:lang w:val="fr-CA"/>
        </w:rPr>
        <w:t xml:space="preserve"> de nature religieuse, </w:t>
      </w:r>
      <w:r>
        <w:rPr>
          <w:rFonts w:ascii="Garamond" w:hAnsi="Garamond"/>
          <w:i/>
          <w:sz w:val="28"/>
          <w:szCs w:val="28"/>
          <w:lang w:val="fr-CA"/>
        </w:rPr>
        <w:t>dans</w:t>
      </w:r>
      <w:r w:rsidRPr="00AB7355">
        <w:rPr>
          <w:rFonts w:ascii="Garamond" w:hAnsi="Garamond"/>
          <w:i/>
          <w:sz w:val="28"/>
          <w:szCs w:val="28"/>
          <w:lang w:val="fr-CA"/>
        </w:rPr>
        <w:t xml:space="preserve"> plusieurs articles et ouvrages, notamment </w:t>
      </w:r>
      <w:r w:rsidRPr="00AB7355">
        <w:rPr>
          <w:rFonts w:ascii="Garamond" w:hAnsi="Garamond"/>
          <w:sz w:val="28"/>
          <w:szCs w:val="28"/>
          <w:lang w:val="fr-CA"/>
        </w:rPr>
        <w:t>Accommodements raisonnables. Droit à la différence et non différence des droits</w:t>
      </w:r>
      <w:r w:rsidRPr="00AB7355">
        <w:rPr>
          <w:rFonts w:ascii="Garamond" w:hAnsi="Garamond"/>
          <w:i/>
          <w:sz w:val="28"/>
          <w:szCs w:val="28"/>
          <w:lang w:val="fr-CA"/>
        </w:rPr>
        <w:t xml:space="preserve"> (VLB, 2007). Diriez-vous que nous assistons actuellement au Québec à une querelle de la </w:t>
      </w:r>
      <w:proofErr w:type="gramStart"/>
      <w:r w:rsidRPr="00AB7355">
        <w:rPr>
          <w:rFonts w:ascii="Garamond" w:hAnsi="Garamond"/>
          <w:i/>
          <w:sz w:val="28"/>
          <w:szCs w:val="28"/>
          <w:lang w:val="fr-CA"/>
        </w:rPr>
        <w:t>laïcité?</w:t>
      </w:r>
      <w:proofErr w:type="gramEnd"/>
    </w:p>
    <w:p w14:paraId="61050C16" w14:textId="77777777" w:rsidR="00AE21B5" w:rsidRPr="00AB7355" w:rsidRDefault="00AE21B5" w:rsidP="00F70EB1">
      <w:pPr>
        <w:jc w:val="both"/>
        <w:rPr>
          <w:rFonts w:ascii="Garamond" w:hAnsi="Garamond"/>
          <w:sz w:val="28"/>
          <w:szCs w:val="28"/>
          <w:lang w:val="fr-CA"/>
        </w:rPr>
      </w:pPr>
    </w:p>
    <w:p w14:paraId="19AD9072" w14:textId="510185CB" w:rsidR="00AE21B5" w:rsidRPr="00AB7355" w:rsidRDefault="00AB7355" w:rsidP="00F70EB1">
      <w:pPr>
        <w:jc w:val="both"/>
        <w:rPr>
          <w:rFonts w:ascii="Garamond" w:hAnsi="Garamond"/>
          <w:sz w:val="28"/>
          <w:szCs w:val="28"/>
          <w:lang w:val="fr-CA"/>
        </w:rPr>
      </w:pPr>
      <w:r w:rsidRPr="00AB7355">
        <w:rPr>
          <w:rFonts w:ascii="Garamond" w:hAnsi="Garamond"/>
          <w:sz w:val="28"/>
          <w:szCs w:val="28"/>
          <w:lang w:val="fr-CA"/>
        </w:rPr>
        <w:t xml:space="preserve">Yolande </w:t>
      </w:r>
      <w:proofErr w:type="spellStart"/>
      <w:r w:rsidRPr="00AB7355">
        <w:rPr>
          <w:rFonts w:ascii="Garamond" w:hAnsi="Garamond"/>
          <w:sz w:val="28"/>
          <w:szCs w:val="28"/>
          <w:lang w:val="fr-CA"/>
        </w:rPr>
        <w:t>Geadah</w:t>
      </w:r>
      <w:proofErr w:type="spellEnd"/>
      <w:r w:rsidR="00AE21B5" w:rsidRPr="00AB7355">
        <w:rPr>
          <w:rFonts w:ascii="Garamond" w:hAnsi="Garamond"/>
          <w:sz w:val="28"/>
          <w:szCs w:val="28"/>
          <w:lang w:val="fr-CA"/>
        </w:rPr>
        <w:t xml:space="preserve"> : Je n’aime </w:t>
      </w:r>
      <w:r w:rsidR="0068029E">
        <w:rPr>
          <w:rFonts w:ascii="Garamond" w:hAnsi="Garamond"/>
          <w:sz w:val="28"/>
          <w:szCs w:val="28"/>
          <w:lang w:val="fr-CA"/>
        </w:rPr>
        <w:t xml:space="preserve">pas </w:t>
      </w:r>
      <w:r w:rsidR="00AE21B5" w:rsidRPr="00AB7355">
        <w:rPr>
          <w:rFonts w:ascii="Garamond" w:hAnsi="Garamond"/>
          <w:sz w:val="28"/>
          <w:szCs w:val="28"/>
          <w:lang w:val="fr-CA"/>
        </w:rPr>
        <w:t xml:space="preserve">le terme de « querelle ». Le débat sur la laïcité </w:t>
      </w:r>
      <w:r w:rsidR="00CC6B7C">
        <w:rPr>
          <w:rFonts w:ascii="Garamond" w:hAnsi="Garamond"/>
          <w:sz w:val="28"/>
          <w:szCs w:val="28"/>
          <w:lang w:val="fr-CA"/>
        </w:rPr>
        <w:t>est</w:t>
      </w:r>
      <w:r w:rsidR="004A20CD">
        <w:rPr>
          <w:rFonts w:ascii="Garamond" w:hAnsi="Garamond"/>
          <w:sz w:val="28"/>
          <w:szCs w:val="28"/>
          <w:lang w:val="fr-CA"/>
        </w:rPr>
        <w:t xml:space="preserve"> sérieux et nécessaire</w:t>
      </w:r>
      <w:r w:rsidR="00AE21B5" w:rsidRPr="00AB7355">
        <w:rPr>
          <w:rFonts w:ascii="Garamond" w:hAnsi="Garamond"/>
          <w:sz w:val="28"/>
          <w:szCs w:val="28"/>
          <w:lang w:val="fr-CA"/>
        </w:rPr>
        <w:t xml:space="preserve">. Bien qu’il </w:t>
      </w:r>
      <w:r w:rsidR="004A20CD">
        <w:rPr>
          <w:rFonts w:ascii="Garamond" w:hAnsi="Garamond"/>
          <w:sz w:val="28"/>
          <w:szCs w:val="28"/>
          <w:lang w:val="fr-CA"/>
        </w:rPr>
        <w:t xml:space="preserve">y ait </w:t>
      </w:r>
      <w:r w:rsidR="00AE21B5" w:rsidRPr="00AB7355">
        <w:rPr>
          <w:rFonts w:ascii="Garamond" w:hAnsi="Garamond"/>
          <w:sz w:val="28"/>
          <w:szCs w:val="28"/>
          <w:lang w:val="fr-CA"/>
        </w:rPr>
        <w:t xml:space="preserve">consensus </w:t>
      </w:r>
      <w:r w:rsidR="004A20CD">
        <w:rPr>
          <w:rFonts w:ascii="Garamond" w:hAnsi="Garamond"/>
          <w:sz w:val="28"/>
          <w:szCs w:val="28"/>
          <w:lang w:val="fr-CA"/>
        </w:rPr>
        <w:t xml:space="preserve">au Québec </w:t>
      </w:r>
      <w:r w:rsidR="00AE21B5" w:rsidRPr="00AB7355">
        <w:rPr>
          <w:rFonts w:ascii="Garamond" w:hAnsi="Garamond"/>
          <w:sz w:val="28"/>
          <w:szCs w:val="28"/>
          <w:lang w:val="fr-CA"/>
        </w:rPr>
        <w:t>sur l</w:t>
      </w:r>
      <w:r w:rsidR="00775B6B" w:rsidRPr="00AB7355">
        <w:rPr>
          <w:rFonts w:ascii="Garamond" w:hAnsi="Garamond"/>
          <w:sz w:val="28"/>
          <w:szCs w:val="28"/>
          <w:lang w:val="fr-CA"/>
        </w:rPr>
        <w:t>e principe de la</w:t>
      </w:r>
      <w:r w:rsidR="00AE21B5" w:rsidRPr="00AB7355">
        <w:rPr>
          <w:rFonts w:ascii="Garamond" w:hAnsi="Garamond"/>
          <w:sz w:val="28"/>
          <w:szCs w:val="28"/>
          <w:lang w:val="fr-CA"/>
        </w:rPr>
        <w:t xml:space="preserve"> séparation de l’Église et de l’État, la mise en œuvre de la laïcité suscite </w:t>
      </w:r>
      <w:r w:rsidR="00053F52" w:rsidRPr="00AB7355">
        <w:rPr>
          <w:rFonts w:ascii="Garamond" w:hAnsi="Garamond"/>
          <w:sz w:val="28"/>
          <w:szCs w:val="28"/>
          <w:lang w:val="fr-CA"/>
        </w:rPr>
        <w:t>bien des discussions</w:t>
      </w:r>
      <w:r w:rsidR="004A20CD">
        <w:rPr>
          <w:rFonts w:ascii="Garamond" w:hAnsi="Garamond"/>
          <w:sz w:val="28"/>
          <w:szCs w:val="28"/>
          <w:lang w:val="fr-CA"/>
        </w:rPr>
        <w:t>,</w:t>
      </w:r>
      <w:r w:rsidR="004A20CD" w:rsidRPr="004A20CD">
        <w:rPr>
          <w:rFonts w:ascii="Garamond" w:hAnsi="Garamond"/>
          <w:sz w:val="28"/>
          <w:szCs w:val="28"/>
          <w:lang w:val="fr-CA"/>
        </w:rPr>
        <w:t xml:space="preserve"> </w:t>
      </w:r>
      <w:r w:rsidR="004A20CD" w:rsidRPr="00AB7355">
        <w:rPr>
          <w:rFonts w:ascii="Garamond" w:hAnsi="Garamond"/>
          <w:sz w:val="28"/>
          <w:szCs w:val="28"/>
          <w:lang w:val="fr-CA"/>
        </w:rPr>
        <w:t>qui met</w:t>
      </w:r>
      <w:r w:rsidR="004A20CD">
        <w:rPr>
          <w:rFonts w:ascii="Garamond" w:hAnsi="Garamond"/>
          <w:sz w:val="28"/>
          <w:szCs w:val="28"/>
          <w:lang w:val="fr-CA"/>
        </w:rPr>
        <w:t>tent</w:t>
      </w:r>
      <w:r w:rsidR="004A20CD" w:rsidRPr="00AB7355">
        <w:rPr>
          <w:rFonts w:ascii="Garamond" w:hAnsi="Garamond"/>
          <w:sz w:val="28"/>
          <w:szCs w:val="28"/>
          <w:lang w:val="fr-CA"/>
        </w:rPr>
        <w:t xml:space="preserve"> en jeu des positions philosophiques divergentes mais </w:t>
      </w:r>
      <w:r w:rsidR="004A20CD">
        <w:rPr>
          <w:rFonts w:ascii="Garamond" w:hAnsi="Garamond"/>
          <w:sz w:val="28"/>
          <w:szCs w:val="28"/>
          <w:lang w:val="fr-CA"/>
        </w:rPr>
        <w:t xml:space="preserve">également </w:t>
      </w:r>
      <w:r w:rsidR="004A20CD" w:rsidRPr="00AB7355">
        <w:rPr>
          <w:rFonts w:ascii="Garamond" w:hAnsi="Garamond"/>
          <w:sz w:val="28"/>
          <w:szCs w:val="28"/>
          <w:lang w:val="fr-CA"/>
        </w:rPr>
        <w:t>respectables</w:t>
      </w:r>
      <w:r w:rsidR="00053F52" w:rsidRPr="00AB7355">
        <w:rPr>
          <w:rFonts w:ascii="Garamond" w:hAnsi="Garamond"/>
          <w:sz w:val="28"/>
          <w:szCs w:val="28"/>
          <w:lang w:val="fr-CA"/>
        </w:rPr>
        <w:t xml:space="preserve">. </w:t>
      </w:r>
      <w:r w:rsidR="004053A2">
        <w:rPr>
          <w:rFonts w:ascii="Garamond" w:hAnsi="Garamond"/>
          <w:sz w:val="28"/>
          <w:szCs w:val="28"/>
          <w:lang w:val="fr-CA"/>
        </w:rPr>
        <w:t>Il n’existe pas</w:t>
      </w:r>
      <w:r w:rsidR="00053F52" w:rsidRPr="00AB7355">
        <w:rPr>
          <w:rFonts w:ascii="Garamond" w:hAnsi="Garamond"/>
          <w:sz w:val="28"/>
          <w:szCs w:val="28"/>
          <w:lang w:val="fr-CA"/>
        </w:rPr>
        <w:t xml:space="preserve"> de modèle unique</w:t>
      </w:r>
      <w:r w:rsidR="004053A2">
        <w:rPr>
          <w:rFonts w:ascii="Garamond" w:hAnsi="Garamond"/>
          <w:sz w:val="28"/>
          <w:szCs w:val="28"/>
          <w:lang w:val="fr-CA"/>
        </w:rPr>
        <w:t xml:space="preserve"> de mise en application du principe de laïcité</w:t>
      </w:r>
      <w:r w:rsidR="00053F52" w:rsidRPr="00AB7355">
        <w:rPr>
          <w:rFonts w:ascii="Garamond" w:hAnsi="Garamond"/>
          <w:sz w:val="28"/>
          <w:szCs w:val="28"/>
          <w:lang w:val="fr-CA"/>
        </w:rPr>
        <w:t>. On peut penser au modèle français, qui est bien connu, ainsi qu’au modèle américain, tout à fait différent</w:t>
      </w:r>
      <w:r w:rsidR="00775B6B" w:rsidRPr="00AB7355">
        <w:rPr>
          <w:rFonts w:ascii="Garamond" w:hAnsi="Garamond"/>
          <w:sz w:val="28"/>
          <w:szCs w:val="28"/>
          <w:lang w:val="fr-CA"/>
        </w:rPr>
        <w:t xml:space="preserve">, </w:t>
      </w:r>
      <w:r w:rsidR="00CC48B1">
        <w:rPr>
          <w:rFonts w:ascii="Garamond" w:hAnsi="Garamond"/>
          <w:sz w:val="28"/>
          <w:szCs w:val="28"/>
          <w:lang w:val="fr-CA"/>
        </w:rPr>
        <w:t xml:space="preserve">modèles </w:t>
      </w:r>
      <w:r w:rsidR="00775B6B" w:rsidRPr="00AB7355">
        <w:rPr>
          <w:rFonts w:ascii="Garamond" w:hAnsi="Garamond"/>
          <w:sz w:val="28"/>
          <w:szCs w:val="28"/>
          <w:lang w:val="fr-CA"/>
        </w:rPr>
        <w:t xml:space="preserve">que l’on </w:t>
      </w:r>
      <w:r w:rsidR="00DF6F99">
        <w:rPr>
          <w:rFonts w:ascii="Garamond" w:hAnsi="Garamond"/>
          <w:sz w:val="28"/>
          <w:szCs w:val="28"/>
          <w:lang w:val="fr-CA"/>
        </w:rPr>
        <w:t xml:space="preserve">pourrait </w:t>
      </w:r>
      <w:r w:rsidR="00775B6B" w:rsidRPr="00AB7355">
        <w:rPr>
          <w:rFonts w:ascii="Garamond" w:hAnsi="Garamond"/>
          <w:sz w:val="28"/>
          <w:szCs w:val="28"/>
          <w:lang w:val="fr-CA"/>
        </w:rPr>
        <w:t>résumer ainsi : e</w:t>
      </w:r>
      <w:r w:rsidR="00053F52" w:rsidRPr="00AB7355">
        <w:rPr>
          <w:rFonts w:ascii="Garamond" w:hAnsi="Garamond"/>
          <w:sz w:val="28"/>
          <w:szCs w:val="28"/>
          <w:lang w:val="fr-CA"/>
        </w:rPr>
        <w:t>n France, il s’agit de protéger la société contre l’emprise du religieux</w:t>
      </w:r>
      <w:r w:rsidR="00DF6F99">
        <w:rPr>
          <w:rFonts w:ascii="Garamond" w:hAnsi="Garamond"/>
          <w:sz w:val="28"/>
          <w:szCs w:val="28"/>
          <w:lang w:val="fr-CA"/>
        </w:rPr>
        <w:t>,</w:t>
      </w:r>
      <w:r w:rsidR="00053F52" w:rsidRPr="00AB7355">
        <w:rPr>
          <w:rFonts w:ascii="Garamond" w:hAnsi="Garamond"/>
          <w:sz w:val="28"/>
          <w:szCs w:val="28"/>
          <w:lang w:val="fr-CA"/>
        </w:rPr>
        <w:t xml:space="preserve"> alors qu’aux États-Unis, il s’agit de protéger le religieux </w:t>
      </w:r>
      <w:r w:rsidR="00DF6F99">
        <w:rPr>
          <w:rFonts w:ascii="Garamond" w:hAnsi="Garamond"/>
          <w:sz w:val="28"/>
          <w:szCs w:val="28"/>
          <w:lang w:val="fr-CA"/>
        </w:rPr>
        <w:t xml:space="preserve">de l’ingérence </w:t>
      </w:r>
      <w:r w:rsidR="00053F52" w:rsidRPr="00AB7355">
        <w:rPr>
          <w:rFonts w:ascii="Garamond" w:hAnsi="Garamond"/>
          <w:sz w:val="28"/>
          <w:szCs w:val="28"/>
          <w:lang w:val="fr-CA"/>
        </w:rPr>
        <w:t>de l’État.</w:t>
      </w:r>
      <w:r w:rsidR="00AE21B5" w:rsidRPr="00AB7355">
        <w:rPr>
          <w:rFonts w:ascii="Garamond" w:hAnsi="Garamond"/>
          <w:sz w:val="28"/>
          <w:szCs w:val="28"/>
          <w:lang w:val="fr-CA"/>
        </w:rPr>
        <w:t xml:space="preserve">  </w:t>
      </w:r>
    </w:p>
    <w:p w14:paraId="328B20D5" w14:textId="77777777" w:rsidR="00053F52" w:rsidRPr="00AB7355" w:rsidRDefault="00053F52" w:rsidP="00F70EB1">
      <w:pPr>
        <w:jc w:val="both"/>
        <w:rPr>
          <w:rFonts w:ascii="Garamond" w:hAnsi="Garamond"/>
          <w:sz w:val="28"/>
          <w:szCs w:val="28"/>
          <w:lang w:val="fr-CA"/>
        </w:rPr>
      </w:pPr>
    </w:p>
    <w:p w14:paraId="1E7766CB" w14:textId="77777777" w:rsidR="00053F52" w:rsidRPr="00AB7355" w:rsidRDefault="00053F52" w:rsidP="00F70EB1">
      <w:pPr>
        <w:jc w:val="both"/>
        <w:rPr>
          <w:rFonts w:ascii="Garamond" w:hAnsi="Garamond"/>
          <w:i/>
          <w:sz w:val="28"/>
          <w:szCs w:val="28"/>
          <w:lang w:val="fr-CA"/>
        </w:rPr>
      </w:pPr>
      <w:r w:rsidRPr="00AB7355">
        <w:rPr>
          <w:rFonts w:ascii="Garamond" w:hAnsi="Garamond"/>
          <w:i/>
          <w:sz w:val="28"/>
          <w:szCs w:val="28"/>
          <w:lang w:val="fr-CA"/>
        </w:rPr>
        <w:t xml:space="preserve">MB : Où se situe le Canada par rapport aux modèles que vous </w:t>
      </w:r>
      <w:proofErr w:type="gramStart"/>
      <w:r w:rsidRPr="00AB7355">
        <w:rPr>
          <w:rFonts w:ascii="Garamond" w:hAnsi="Garamond"/>
          <w:i/>
          <w:sz w:val="28"/>
          <w:szCs w:val="28"/>
          <w:lang w:val="fr-CA"/>
        </w:rPr>
        <w:t>évoquez?</w:t>
      </w:r>
      <w:proofErr w:type="gramEnd"/>
      <w:r w:rsidRPr="00AB7355">
        <w:rPr>
          <w:rFonts w:ascii="Garamond" w:hAnsi="Garamond"/>
          <w:i/>
          <w:sz w:val="28"/>
          <w:szCs w:val="28"/>
          <w:lang w:val="fr-CA"/>
        </w:rPr>
        <w:t xml:space="preserve"> Plutôt du côté </w:t>
      </w:r>
      <w:proofErr w:type="gramStart"/>
      <w:r w:rsidRPr="00AB7355">
        <w:rPr>
          <w:rFonts w:ascii="Garamond" w:hAnsi="Garamond"/>
          <w:i/>
          <w:sz w:val="28"/>
          <w:szCs w:val="28"/>
          <w:lang w:val="fr-CA"/>
        </w:rPr>
        <w:t>américain?</w:t>
      </w:r>
      <w:proofErr w:type="gramEnd"/>
    </w:p>
    <w:p w14:paraId="65AF444C" w14:textId="77777777" w:rsidR="00053F52" w:rsidRPr="00AB7355" w:rsidRDefault="00053F52" w:rsidP="00F70EB1">
      <w:pPr>
        <w:jc w:val="both"/>
        <w:rPr>
          <w:rFonts w:ascii="Garamond" w:hAnsi="Garamond"/>
          <w:sz w:val="28"/>
          <w:szCs w:val="28"/>
          <w:lang w:val="fr-CA"/>
        </w:rPr>
      </w:pPr>
    </w:p>
    <w:p w14:paraId="0FDC0D8D" w14:textId="777F3867" w:rsidR="00053F52" w:rsidRPr="00AB7355" w:rsidRDefault="00053F52" w:rsidP="00F70EB1">
      <w:pPr>
        <w:jc w:val="both"/>
        <w:rPr>
          <w:rFonts w:ascii="Garamond" w:hAnsi="Garamond"/>
          <w:sz w:val="28"/>
          <w:szCs w:val="28"/>
          <w:lang w:val="fr-CA"/>
        </w:rPr>
      </w:pPr>
      <w:r w:rsidRPr="00AB7355">
        <w:rPr>
          <w:rFonts w:ascii="Garamond" w:hAnsi="Garamond"/>
          <w:sz w:val="28"/>
          <w:szCs w:val="28"/>
          <w:lang w:val="fr-CA"/>
        </w:rPr>
        <w:t>YG : Le Canada n’a jamais offi</w:t>
      </w:r>
      <w:r w:rsidR="004053A2">
        <w:rPr>
          <w:rFonts w:ascii="Garamond" w:hAnsi="Garamond"/>
          <w:sz w:val="28"/>
          <w:szCs w:val="28"/>
          <w:lang w:val="fr-CA"/>
        </w:rPr>
        <w:t xml:space="preserve">cialisé le principe de laïcité </w:t>
      </w:r>
      <w:r w:rsidRPr="00AB7355">
        <w:rPr>
          <w:rFonts w:ascii="Garamond" w:hAnsi="Garamond"/>
          <w:sz w:val="28"/>
          <w:szCs w:val="28"/>
          <w:lang w:val="fr-CA"/>
        </w:rPr>
        <w:t xml:space="preserve">qui n’est inscrit </w:t>
      </w:r>
      <w:r w:rsidR="00775B6B" w:rsidRPr="00AB7355">
        <w:rPr>
          <w:rFonts w:ascii="Garamond" w:hAnsi="Garamond"/>
          <w:sz w:val="28"/>
          <w:szCs w:val="28"/>
          <w:lang w:val="fr-CA"/>
        </w:rPr>
        <w:t xml:space="preserve">dans aucun document officiel (la Constitution canadienne précise d’ailleurs que le Canada est </w:t>
      </w:r>
      <w:r w:rsidR="00AB7355">
        <w:rPr>
          <w:rFonts w:ascii="Garamond" w:hAnsi="Garamond"/>
          <w:sz w:val="28"/>
          <w:szCs w:val="28"/>
          <w:lang w:val="fr-CA"/>
        </w:rPr>
        <w:t>« </w:t>
      </w:r>
      <w:r w:rsidR="00775B6B" w:rsidRPr="00AB7355">
        <w:rPr>
          <w:rFonts w:ascii="Garamond" w:hAnsi="Garamond"/>
          <w:sz w:val="28"/>
          <w:szCs w:val="28"/>
          <w:lang w:val="fr-CA"/>
        </w:rPr>
        <w:t>fondé sur des principes qui reconnaissent la suprématie de Dieu et la primauté du droit »</w:t>
      </w:r>
      <w:r w:rsidR="00AB7355">
        <w:rPr>
          <w:rFonts w:ascii="Garamond" w:hAnsi="Garamond"/>
          <w:sz w:val="28"/>
          <w:szCs w:val="28"/>
          <w:lang w:val="fr-CA"/>
        </w:rPr>
        <w:t>)</w:t>
      </w:r>
      <w:r w:rsidR="00775B6B" w:rsidRPr="00AB7355">
        <w:rPr>
          <w:rFonts w:ascii="Garamond" w:hAnsi="Garamond"/>
          <w:sz w:val="28"/>
          <w:szCs w:val="28"/>
          <w:lang w:val="fr-CA"/>
        </w:rPr>
        <w:t xml:space="preserve">. </w:t>
      </w:r>
      <w:r w:rsidRPr="00AB7355">
        <w:rPr>
          <w:rFonts w:ascii="Garamond" w:hAnsi="Garamond"/>
          <w:sz w:val="28"/>
          <w:szCs w:val="28"/>
          <w:lang w:val="fr-CA"/>
        </w:rPr>
        <w:t>Comme ailleurs en Occident, il y a eu sécularisation graduelle de la société, qui s’est traduite par l’affaiblissement progressif du référent religieux dans la culture, les mœurs et les représentations</w:t>
      </w:r>
      <w:r w:rsidR="00AB7355">
        <w:rPr>
          <w:rFonts w:ascii="Garamond" w:hAnsi="Garamond"/>
          <w:sz w:val="28"/>
          <w:szCs w:val="28"/>
          <w:lang w:val="fr-CA"/>
        </w:rPr>
        <w:t>,</w:t>
      </w:r>
      <w:r w:rsidR="00775B6B" w:rsidRPr="00AB7355">
        <w:rPr>
          <w:rFonts w:ascii="Garamond" w:hAnsi="Garamond"/>
          <w:sz w:val="28"/>
          <w:szCs w:val="28"/>
          <w:lang w:val="fr-CA"/>
        </w:rPr>
        <w:t xml:space="preserve"> au profit d’un référent laïque</w:t>
      </w:r>
      <w:r w:rsidRPr="00AB7355">
        <w:rPr>
          <w:rFonts w:ascii="Garamond" w:hAnsi="Garamond"/>
          <w:sz w:val="28"/>
          <w:szCs w:val="28"/>
          <w:lang w:val="fr-CA"/>
        </w:rPr>
        <w:t xml:space="preserve">. Mais aucun texte n’a consacré </w:t>
      </w:r>
      <w:r w:rsidR="00B7058D">
        <w:rPr>
          <w:rFonts w:ascii="Garamond" w:hAnsi="Garamond"/>
          <w:sz w:val="28"/>
          <w:szCs w:val="28"/>
          <w:lang w:val="fr-CA"/>
        </w:rPr>
        <w:t>le principe de laïcité</w:t>
      </w:r>
      <w:r w:rsidRPr="00AB7355">
        <w:rPr>
          <w:rFonts w:ascii="Garamond" w:hAnsi="Garamond"/>
          <w:sz w:val="28"/>
          <w:szCs w:val="28"/>
          <w:lang w:val="fr-CA"/>
        </w:rPr>
        <w:t xml:space="preserve">, ce qui </w:t>
      </w:r>
      <w:r w:rsidR="00AB7355">
        <w:rPr>
          <w:rFonts w:ascii="Garamond" w:hAnsi="Garamond"/>
          <w:sz w:val="28"/>
          <w:szCs w:val="28"/>
          <w:lang w:val="fr-CA"/>
        </w:rPr>
        <w:t>m’</w:t>
      </w:r>
      <w:proofErr w:type="spellStart"/>
      <w:r w:rsidR="00AB7355">
        <w:rPr>
          <w:rFonts w:ascii="Garamond" w:hAnsi="Garamond"/>
          <w:sz w:val="28"/>
          <w:szCs w:val="28"/>
          <w:lang w:val="fr-CA"/>
        </w:rPr>
        <w:t>apparaît</w:t>
      </w:r>
      <w:proofErr w:type="spellEnd"/>
      <w:r w:rsidR="00AB7355">
        <w:rPr>
          <w:rFonts w:ascii="Garamond" w:hAnsi="Garamond"/>
          <w:sz w:val="28"/>
          <w:szCs w:val="28"/>
          <w:lang w:val="fr-CA"/>
        </w:rPr>
        <w:t xml:space="preserve"> une lacune</w:t>
      </w:r>
      <w:r w:rsidR="00943BD8">
        <w:rPr>
          <w:rFonts w:ascii="Garamond" w:hAnsi="Garamond"/>
          <w:sz w:val="28"/>
          <w:szCs w:val="28"/>
          <w:lang w:val="fr-CA"/>
        </w:rPr>
        <w:t xml:space="preserve"> </w:t>
      </w:r>
      <w:r w:rsidR="008D5612">
        <w:rPr>
          <w:rFonts w:ascii="Garamond" w:hAnsi="Garamond"/>
          <w:sz w:val="28"/>
          <w:szCs w:val="28"/>
          <w:lang w:val="fr-CA"/>
        </w:rPr>
        <w:t xml:space="preserve">importante, </w:t>
      </w:r>
      <w:r w:rsidR="00943BD8">
        <w:rPr>
          <w:rFonts w:ascii="Garamond" w:hAnsi="Garamond"/>
          <w:sz w:val="28"/>
          <w:szCs w:val="28"/>
          <w:lang w:val="fr-CA"/>
        </w:rPr>
        <w:t xml:space="preserve">d’autant plus que nous sommes face </w:t>
      </w:r>
      <w:r w:rsidR="008D5612">
        <w:rPr>
          <w:rFonts w:ascii="Garamond" w:hAnsi="Garamond"/>
          <w:sz w:val="28"/>
          <w:szCs w:val="28"/>
          <w:lang w:val="fr-CA"/>
        </w:rPr>
        <w:t>à la montée des intégrismes religieux qui contestent de plus en plus les règles laïques</w:t>
      </w:r>
      <w:r w:rsidR="00AB7355">
        <w:rPr>
          <w:rFonts w:ascii="Garamond" w:hAnsi="Garamond"/>
          <w:sz w:val="28"/>
          <w:szCs w:val="28"/>
          <w:lang w:val="fr-CA"/>
        </w:rPr>
        <w:t xml:space="preserve">. </w:t>
      </w:r>
      <w:r w:rsidRPr="00AB7355">
        <w:rPr>
          <w:rFonts w:ascii="Garamond" w:hAnsi="Garamond"/>
          <w:sz w:val="28"/>
          <w:szCs w:val="28"/>
          <w:lang w:val="fr-CA"/>
        </w:rPr>
        <w:t xml:space="preserve">C’est d’ailleurs pour répondre à cette lacune que </w:t>
      </w:r>
      <w:r w:rsidR="0075073B">
        <w:rPr>
          <w:rFonts w:ascii="Garamond" w:hAnsi="Garamond"/>
          <w:sz w:val="28"/>
          <w:szCs w:val="28"/>
          <w:lang w:val="fr-CA"/>
        </w:rPr>
        <w:t>le projet de</w:t>
      </w:r>
      <w:r w:rsidRPr="00AB7355">
        <w:rPr>
          <w:rFonts w:ascii="Garamond" w:hAnsi="Garamond"/>
          <w:sz w:val="28"/>
          <w:szCs w:val="28"/>
          <w:lang w:val="fr-CA"/>
        </w:rPr>
        <w:t xml:space="preserve"> c</w:t>
      </w:r>
      <w:r w:rsidR="008D5612">
        <w:rPr>
          <w:rFonts w:ascii="Garamond" w:hAnsi="Garamond"/>
          <w:sz w:val="28"/>
          <w:szCs w:val="28"/>
          <w:lang w:val="fr-CA"/>
        </w:rPr>
        <w:t>harte des valeurs a été proposé</w:t>
      </w:r>
      <w:r w:rsidR="00775B6B" w:rsidRPr="00AB7355">
        <w:rPr>
          <w:rFonts w:ascii="Garamond" w:hAnsi="Garamond"/>
          <w:sz w:val="28"/>
          <w:szCs w:val="28"/>
          <w:lang w:val="fr-CA"/>
        </w:rPr>
        <w:t xml:space="preserve"> </w:t>
      </w:r>
      <w:r w:rsidR="008E62FE">
        <w:rPr>
          <w:rFonts w:ascii="Garamond" w:hAnsi="Garamond"/>
          <w:sz w:val="28"/>
          <w:szCs w:val="28"/>
          <w:lang w:val="fr-CA"/>
        </w:rPr>
        <w:t xml:space="preserve">en 2013 </w:t>
      </w:r>
      <w:r w:rsidR="0075073B">
        <w:rPr>
          <w:rFonts w:ascii="Garamond" w:hAnsi="Garamond"/>
          <w:sz w:val="28"/>
          <w:szCs w:val="28"/>
          <w:lang w:val="fr-CA"/>
        </w:rPr>
        <w:t>par le Parti québécois. M</w:t>
      </w:r>
      <w:r w:rsidRPr="00AB7355">
        <w:rPr>
          <w:rFonts w:ascii="Garamond" w:hAnsi="Garamond"/>
          <w:sz w:val="28"/>
          <w:szCs w:val="28"/>
          <w:lang w:val="fr-CA"/>
        </w:rPr>
        <w:t xml:space="preserve">ais son insistance sur des valeurs </w:t>
      </w:r>
      <w:r w:rsidR="0075073B">
        <w:rPr>
          <w:rFonts w:ascii="Garamond" w:hAnsi="Garamond"/>
          <w:sz w:val="28"/>
          <w:szCs w:val="28"/>
          <w:lang w:val="fr-CA"/>
        </w:rPr>
        <w:t>québécoises, perçues comme étant ethnocentriques, a rendu</w:t>
      </w:r>
      <w:r w:rsidRPr="00AB7355">
        <w:rPr>
          <w:rFonts w:ascii="Garamond" w:hAnsi="Garamond"/>
          <w:sz w:val="28"/>
          <w:szCs w:val="28"/>
          <w:lang w:val="fr-CA"/>
        </w:rPr>
        <w:t xml:space="preserve"> </w:t>
      </w:r>
      <w:r w:rsidR="0075073B">
        <w:rPr>
          <w:rFonts w:ascii="Garamond" w:hAnsi="Garamond"/>
          <w:sz w:val="28"/>
          <w:szCs w:val="28"/>
          <w:lang w:val="fr-CA"/>
        </w:rPr>
        <w:t>le débat si acrimonieux que le projet de charte a été rejeté</w:t>
      </w:r>
      <w:r w:rsidRPr="00AB7355">
        <w:rPr>
          <w:rFonts w:ascii="Garamond" w:hAnsi="Garamond"/>
          <w:sz w:val="28"/>
          <w:szCs w:val="28"/>
          <w:lang w:val="fr-CA"/>
        </w:rPr>
        <w:t xml:space="preserve">. </w:t>
      </w:r>
      <w:r w:rsidR="00775B6B" w:rsidRPr="00AB7355">
        <w:rPr>
          <w:rFonts w:ascii="Garamond" w:hAnsi="Garamond"/>
          <w:sz w:val="28"/>
          <w:szCs w:val="28"/>
          <w:lang w:val="fr-CA"/>
        </w:rPr>
        <w:t>Il n’empêche : l</w:t>
      </w:r>
      <w:r w:rsidRPr="00AB7355">
        <w:rPr>
          <w:rFonts w:ascii="Garamond" w:hAnsi="Garamond"/>
          <w:sz w:val="28"/>
          <w:szCs w:val="28"/>
          <w:lang w:val="fr-CA"/>
        </w:rPr>
        <w:t>e problème demeure entier</w:t>
      </w:r>
      <w:r w:rsidR="00010A36" w:rsidRPr="00AB7355">
        <w:rPr>
          <w:rFonts w:ascii="Garamond" w:hAnsi="Garamond"/>
          <w:sz w:val="28"/>
          <w:szCs w:val="28"/>
          <w:lang w:val="fr-CA"/>
        </w:rPr>
        <w:t xml:space="preserve"> et toujours actuel parce que le pluralisme gra</w:t>
      </w:r>
      <w:r w:rsidR="003C5A34">
        <w:rPr>
          <w:rFonts w:ascii="Garamond" w:hAnsi="Garamond"/>
          <w:sz w:val="28"/>
          <w:szCs w:val="28"/>
          <w:lang w:val="fr-CA"/>
        </w:rPr>
        <w:t xml:space="preserve">ndissant de notre </w:t>
      </w:r>
      <w:r w:rsidR="003C5A34">
        <w:rPr>
          <w:rFonts w:ascii="Garamond" w:hAnsi="Garamond"/>
          <w:sz w:val="28"/>
          <w:szCs w:val="28"/>
          <w:lang w:val="fr-CA"/>
        </w:rPr>
        <w:lastRenderedPageBreak/>
        <w:t>société,</w:t>
      </w:r>
      <w:r w:rsidR="0075073B">
        <w:rPr>
          <w:rFonts w:ascii="Garamond" w:hAnsi="Garamond"/>
          <w:sz w:val="28"/>
          <w:szCs w:val="28"/>
          <w:lang w:val="fr-CA"/>
        </w:rPr>
        <w:t xml:space="preserve"> combiné à la montée des intégrismes religieux</w:t>
      </w:r>
      <w:r w:rsidR="00D37A40">
        <w:rPr>
          <w:rFonts w:ascii="Garamond" w:hAnsi="Garamond"/>
          <w:sz w:val="28"/>
          <w:szCs w:val="28"/>
          <w:lang w:val="fr-CA"/>
        </w:rPr>
        <w:t>,</w:t>
      </w:r>
      <w:r w:rsidR="0075073B">
        <w:rPr>
          <w:rFonts w:ascii="Garamond" w:hAnsi="Garamond"/>
          <w:sz w:val="28"/>
          <w:szCs w:val="28"/>
          <w:lang w:val="fr-CA"/>
        </w:rPr>
        <w:t xml:space="preserve"> </w:t>
      </w:r>
      <w:r w:rsidR="00AB7355">
        <w:rPr>
          <w:rFonts w:ascii="Garamond" w:hAnsi="Garamond"/>
          <w:sz w:val="28"/>
          <w:szCs w:val="28"/>
          <w:lang w:val="fr-CA"/>
        </w:rPr>
        <w:t>place</w:t>
      </w:r>
      <w:r w:rsidR="00010A36" w:rsidRPr="00AB7355">
        <w:rPr>
          <w:rFonts w:ascii="Garamond" w:hAnsi="Garamond"/>
          <w:sz w:val="28"/>
          <w:szCs w:val="28"/>
          <w:lang w:val="fr-CA"/>
        </w:rPr>
        <w:t xml:space="preserve"> </w:t>
      </w:r>
      <w:r w:rsidR="00567E3B">
        <w:rPr>
          <w:rFonts w:ascii="Garamond" w:hAnsi="Garamond"/>
          <w:sz w:val="28"/>
          <w:szCs w:val="28"/>
          <w:lang w:val="fr-CA"/>
        </w:rPr>
        <w:t xml:space="preserve">la </w:t>
      </w:r>
      <w:r w:rsidR="00554E80">
        <w:rPr>
          <w:rFonts w:ascii="Garamond" w:hAnsi="Garamond"/>
          <w:sz w:val="28"/>
          <w:szCs w:val="28"/>
          <w:lang w:val="fr-CA"/>
        </w:rPr>
        <w:t>religion</w:t>
      </w:r>
      <w:r w:rsidR="00567E3B">
        <w:rPr>
          <w:rFonts w:ascii="Garamond" w:hAnsi="Garamond"/>
          <w:sz w:val="28"/>
          <w:szCs w:val="28"/>
          <w:lang w:val="fr-CA"/>
        </w:rPr>
        <w:t xml:space="preserve"> </w:t>
      </w:r>
      <w:r w:rsidR="00010A36" w:rsidRPr="00AB7355">
        <w:rPr>
          <w:rFonts w:ascii="Garamond" w:hAnsi="Garamond"/>
          <w:sz w:val="28"/>
          <w:szCs w:val="28"/>
          <w:lang w:val="fr-CA"/>
        </w:rPr>
        <w:t>à l’avant-plan</w:t>
      </w:r>
      <w:r w:rsidR="00AB7355">
        <w:rPr>
          <w:rFonts w:ascii="Garamond" w:hAnsi="Garamond"/>
          <w:sz w:val="28"/>
          <w:szCs w:val="28"/>
          <w:lang w:val="fr-CA"/>
        </w:rPr>
        <w:t xml:space="preserve"> du débat politique</w:t>
      </w:r>
      <w:r w:rsidR="00010A36" w:rsidRPr="00AB7355">
        <w:rPr>
          <w:rFonts w:ascii="Garamond" w:hAnsi="Garamond"/>
          <w:sz w:val="28"/>
          <w:szCs w:val="28"/>
          <w:lang w:val="fr-CA"/>
        </w:rPr>
        <w:t xml:space="preserve">. C’est </w:t>
      </w:r>
      <w:r w:rsidR="009D485F">
        <w:rPr>
          <w:rFonts w:ascii="Garamond" w:hAnsi="Garamond"/>
          <w:sz w:val="28"/>
          <w:szCs w:val="28"/>
          <w:lang w:val="fr-CA"/>
        </w:rPr>
        <w:t>pourquoi il</w:t>
      </w:r>
      <w:r w:rsidR="00010A36" w:rsidRPr="00AB7355">
        <w:rPr>
          <w:rFonts w:ascii="Garamond" w:hAnsi="Garamond"/>
          <w:sz w:val="28"/>
          <w:szCs w:val="28"/>
          <w:lang w:val="fr-CA"/>
        </w:rPr>
        <w:t xml:space="preserve"> </w:t>
      </w:r>
      <w:r w:rsidR="008D5612">
        <w:rPr>
          <w:rFonts w:ascii="Garamond" w:hAnsi="Garamond"/>
          <w:sz w:val="28"/>
          <w:szCs w:val="28"/>
          <w:lang w:val="fr-CA"/>
        </w:rPr>
        <w:t>est urgent de</w:t>
      </w:r>
      <w:r w:rsidR="009D485F">
        <w:rPr>
          <w:rFonts w:ascii="Garamond" w:hAnsi="Garamond"/>
          <w:sz w:val="28"/>
          <w:szCs w:val="28"/>
          <w:lang w:val="fr-CA"/>
        </w:rPr>
        <w:t xml:space="preserve"> réaffirmer le principe de </w:t>
      </w:r>
      <w:r w:rsidR="00010A36" w:rsidRPr="00AB7355">
        <w:rPr>
          <w:rFonts w:ascii="Garamond" w:hAnsi="Garamond"/>
          <w:sz w:val="28"/>
          <w:szCs w:val="28"/>
          <w:lang w:val="fr-CA"/>
        </w:rPr>
        <w:t>laïcité, qui permet à toutes les croyances de coex</w:t>
      </w:r>
      <w:r w:rsidR="003C5A34">
        <w:rPr>
          <w:rFonts w:ascii="Garamond" w:hAnsi="Garamond"/>
          <w:sz w:val="28"/>
          <w:szCs w:val="28"/>
          <w:lang w:val="fr-CA"/>
        </w:rPr>
        <w:t>ister et de vivre en harmonie et</w:t>
      </w:r>
      <w:r w:rsidR="00010A36" w:rsidRPr="00AB7355">
        <w:rPr>
          <w:rFonts w:ascii="Garamond" w:hAnsi="Garamond"/>
          <w:sz w:val="28"/>
          <w:szCs w:val="28"/>
          <w:lang w:val="fr-CA"/>
        </w:rPr>
        <w:t xml:space="preserve"> </w:t>
      </w:r>
      <w:r w:rsidR="008E62FE">
        <w:rPr>
          <w:rFonts w:ascii="Garamond" w:hAnsi="Garamond"/>
          <w:sz w:val="28"/>
          <w:szCs w:val="28"/>
          <w:lang w:val="fr-CA"/>
        </w:rPr>
        <w:t xml:space="preserve">qui </w:t>
      </w:r>
      <w:r w:rsidR="00010A36" w:rsidRPr="00AB7355">
        <w:rPr>
          <w:rFonts w:ascii="Garamond" w:hAnsi="Garamond"/>
          <w:sz w:val="28"/>
          <w:szCs w:val="28"/>
          <w:lang w:val="fr-CA"/>
        </w:rPr>
        <w:t>empêche un groupe particulier d’imposer aux autres ses valeurs.</w:t>
      </w:r>
    </w:p>
    <w:p w14:paraId="080089F5" w14:textId="77777777" w:rsidR="00010A36" w:rsidRPr="00AB7355" w:rsidRDefault="00010A36" w:rsidP="00F70EB1">
      <w:pPr>
        <w:jc w:val="both"/>
        <w:rPr>
          <w:rFonts w:ascii="Garamond" w:hAnsi="Garamond"/>
          <w:sz w:val="28"/>
          <w:szCs w:val="28"/>
          <w:lang w:val="fr-CA"/>
        </w:rPr>
      </w:pPr>
    </w:p>
    <w:p w14:paraId="17B9242B" w14:textId="77777777" w:rsidR="00010A36" w:rsidRPr="00AB7355" w:rsidRDefault="00010A36" w:rsidP="00F70EB1">
      <w:pPr>
        <w:jc w:val="both"/>
        <w:rPr>
          <w:rFonts w:ascii="Garamond" w:hAnsi="Garamond"/>
          <w:i/>
          <w:sz w:val="28"/>
          <w:szCs w:val="28"/>
          <w:lang w:val="fr-CA"/>
        </w:rPr>
      </w:pPr>
      <w:r w:rsidRPr="00AB7355">
        <w:rPr>
          <w:rFonts w:ascii="Garamond" w:hAnsi="Garamond"/>
          <w:i/>
          <w:sz w:val="28"/>
          <w:szCs w:val="28"/>
          <w:lang w:val="fr-CA"/>
        </w:rPr>
        <w:t xml:space="preserve">MB : Avez-vous l’impression que la société québécoise, si elle n’a pas encore atteint l’équilibre souhaité, se dirige dans la bonne </w:t>
      </w:r>
      <w:proofErr w:type="gramStart"/>
      <w:r w:rsidRPr="00AB7355">
        <w:rPr>
          <w:rFonts w:ascii="Garamond" w:hAnsi="Garamond"/>
          <w:i/>
          <w:sz w:val="28"/>
          <w:szCs w:val="28"/>
          <w:lang w:val="fr-CA"/>
        </w:rPr>
        <w:t>direction?</w:t>
      </w:r>
      <w:proofErr w:type="gramEnd"/>
      <w:r w:rsidRPr="00AB7355">
        <w:rPr>
          <w:rFonts w:ascii="Garamond" w:hAnsi="Garamond"/>
          <w:i/>
          <w:sz w:val="28"/>
          <w:szCs w:val="28"/>
          <w:lang w:val="fr-CA"/>
        </w:rPr>
        <w:t xml:space="preserve"> </w:t>
      </w:r>
    </w:p>
    <w:p w14:paraId="76852DF4" w14:textId="77777777" w:rsidR="00010A36" w:rsidRPr="00AB7355" w:rsidRDefault="00010A36" w:rsidP="00F70EB1">
      <w:pPr>
        <w:jc w:val="both"/>
        <w:rPr>
          <w:rFonts w:ascii="Garamond" w:hAnsi="Garamond"/>
          <w:sz w:val="28"/>
          <w:szCs w:val="28"/>
          <w:lang w:val="fr-CA"/>
        </w:rPr>
      </w:pPr>
    </w:p>
    <w:p w14:paraId="6E40F262" w14:textId="4E6DAAC0" w:rsidR="00010A36" w:rsidRPr="00AB7355" w:rsidRDefault="00010A36" w:rsidP="00F70EB1">
      <w:pPr>
        <w:jc w:val="both"/>
        <w:rPr>
          <w:rFonts w:ascii="Garamond" w:hAnsi="Garamond"/>
          <w:sz w:val="28"/>
          <w:szCs w:val="28"/>
          <w:lang w:val="fr-CA"/>
        </w:rPr>
      </w:pPr>
      <w:r w:rsidRPr="00AB7355">
        <w:rPr>
          <w:rFonts w:ascii="Garamond" w:hAnsi="Garamond"/>
          <w:sz w:val="28"/>
          <w:szCs w:val="28"/>
          <w:lang w:val="fr-CA"/>
        </w:rPr>
        <w:t xml:space="preserve">YG : </w:t>
      </w:r>
      <w:r w:rsidR="00AB7355">
        <w:rPr>
          <w:rFonts w:ascii="Garamond" w:hAnsi="Garamond"/>
          <w:sz w:val="28"/>
          <w:szCs w:val="28"/>
          <w:lang w:val="fr-CA"/>
        </w:rPr>
        <w:t>Les autorités</w:t>
      </w:r>
      <w:r w:rsidRPr="00AB7355">
        <w:rPr>
          <w:rFonts w:ascii="Garamond" w:hAnsi="Garamond"/>
          <w:sz w:val="28"/>
          <w:szCs w:val="28"/>
          <w:lang w:val="fr-CA"/>
        </w:rPr>
        <w:t xml:space="preserve"> </w:t>
      </w:r>
      <w:r w:rsidR="00AB7355">
        <w:rPr>
          <w:rFonts w:ascii="Garamond" w:hAnsi="Garamond"/>
          <w:sz w:val="28"/>
          <w:szCs w:val="28"/>
          <w:lang w:val="fr-CA"/>
        </w:rPr>
        <w:t xml:space="preserve">sont </w:t>
      </w:r>
      <w:r w:rsidRPr="00AB7355">
        <w:rPr>
          <w:rFonts w:ascii="Garamond" w:hAnsi="Garamond"/>
          <w:sz w:val="28"/>
          <w:szCs w:val="28"/>
          <w:lang w:val="fr-CA"/>
        </w:rPr>
        <w:t>très timide</w:t>
      </w:r>
      <w:r w:rsidR="00AB7355">
        <w:rPr>
          <w:rFonts w:ascii="Garamond" w:hAnsi="Garamond"/>
          <w:sz w:val="28"/>
          <w:szCs w:val="28"/>
          <w:lang w:val="fr-CA"/>
        </w:rPr>
        <w:t>s</w:t>
      </w:r>
      <w:r w:rsidRPr="00AB7355">
        <w:rPr>
          <w:rFonts w:ascii="Garamond" w:hAnsi="Garamond"/>
          <w:sz w:val="28"/>
          <w:szCs w:val="28"/>
          <w:lang w:val="fr-CA"/>
        </w:rPr>
        <w:t xml:space="preserve"> et réticent</w:t>
      </w:r>
      <w:r w:rsidR="00AB7355">
        <w:rPr>
          <w:rFonts w:ascii="Garamond" w:hAnsi="Garamond"/>
          <w:sz w:val="28"/>
          <w:szCs w:val="28"/>
          <w:lang w:val="fr-CA"/>
        </w:rPr>
        <w:t>es</w:t>
      </w:r>
      <w:r w:rsidRPr="00AB7355">
        <w:rPr>
          <w:rFonts w:ascii="Garamond" w:hAnsi="Garamond"/>
          <w:sz w:val="28"/>
          <w:szCs w:val="28"/>
          <w:lang w:val="fr-CA"/>
        </w:rPr>
        <w:t xml:space="preserve"> à agir</w:t>
      </w:r>
      <w:r w:rsidR="006C5B6F">
        <w:rPr>
          <w:rFonts w:ascii="Garamond" w:hAnsi="Garamond"/>
          <w:sz w:val="28"/>
          <w:szCs w:val="28"/>
          <w:lang w:val="fr-CA"/>
        </w:rPr>
        <w:t xml:space="preserve"> pour protéger le principe de laïcité</w:t>
      </w:r>
      <w:r w:rsidRPr="00AB7355">
        <w:rPr>
          <w:rFonts w:ascii="Garamond" w:hAnsi="Garamond"/>
          <w:sz w:val="28"/>
          <w:szCs w:val="28"/>
          <w:lang w:val="fr-CA"/>
        </w:rPr>
        <w:t xml:space="preserve">. </w:t>
      </w:r>
      <w:r w:rsidR="00AB7355">
        <w:rPr>
          <w:rFonts w:ascii="Garamond" w:hAnsi="Garamond"/>
          <w:sz w:val="28"/>
          <w:szCs w:val="28"/>
          <w:lang w:val="fr-CA"/>
        </w:rPr>
        <w:t>Elles se contentent de</w:t>
      </w:r>
      <w:r w:rsidRPr="00AB7355">
        <w:rPr>
          <w:rFonts w:ascii="Garamond" w:hAnsi="Garamond"/>
          <w:sz w:val="28"/>
          <w:szCs w:val="28"/>
          <w:lang w:val="fr-CA"/>
        </w:rPr>
        <w:t xml:space="preserve"> faire le minimum, par exemple avec la loi sur la neutralité religieuse de l’État</w:t>
      </w:r>
      <w:r w:rsidR="006C5B6F">
        <w:rPr>
          <w:rFonts w:ascii="Garamond" w:hAnsi="Garamond"/>
          <w:sz w:val="28"/>
          <w:szCs w:val="28"/>
          <w:lang w:val="fr-CA"/>
        </w:rPr>
        <w:t xml:space="preserve"> (</w:t>
      </w:r>
      <w:r w:rsidR="00775B6B" w:rsidRPr="00AB7355">
        <w:rPr>
          <w:rFonts w:ascii="Garamond" w:hAnsi="Garamond"/>
          <w:sz w:val="28"/>
          <w:szCs w:val="28"/>
          <w:lang w:val="fr-CA"/>
        </w:rPr>
        <w:t xml:space="preserve">la </w:t>
      </w:r>
      <w:r w:rsidRPr="00AB7355">
        <w:rPr>
          <w:rFonts w:ascii="Garamond" w:hAnsi="Garamond"/>
          <w:sz w:val="28"/>
          <w:szCs w:val="28"/>
          <w:lang w:val="fr-CA"/>
        </w:rPr>
        <w:t>loi 62</w:t>
      </w:r>
      <w:r w:rsidR="006C5B6F">
        <w:rPr>
          <w:rFonts w:ascii="Garamond" w:hAnsi="Garamond"/>
          <w:sz w:val="28"/>
          <w:szCs w:val="28"/>
          <w:lang w:val="fr-CA"/>
        </w:rPr>
        <w:t xml:space="preserve">), </w:t>
      </w:r>
      <w:r w:rsidR="006E7163">
        <w:rPr>
          <w:rFonts w:ascii="Garamond" w:hAnsi="Garamond"/>
          <w:sz w:val="28"/>
          <w:szCs w:val="28"/>
          <w:lang w:val="fr-CA"/>
        </w:rPr>
        <w:t>dont l’article 10 n’interdit pas le port de signes religieux par les employés de l’État, mais exige de donner et de recevoir les services publics à visage découvert. Or</w:t>
      </w:r>
      <w:r w:rsidR="006C5B6F">
        <w:rPr>
          <w:rFonts w:ascii="Garamond" w:hAnsi="Garamond"/>
          <w:sz w:val="28"/>
          <w:szCs w:val="28"/>
          <w:lang w:val="fr-CA"/>
        </w:rPr>
        <w:t xml:space="preserve"> </w:t>
      </w:r>
      <w:r w:rsidR="00F21EE5">
        <w:rPr>
          <w:rFonts w:ascii="Garamond" w:hAnsi="Garamond"/>
          <w:sz w:val="28"/>
          <w:szCs w:val="28"/>
          <w:lang w:val="fr-CA"/>
        </w:rPr>
        <w:t xml:space="preserve">même ce minimum ne passe pas. </w:t>
      </w:r>
    </w:p>
    <w:p w14:paraId="4C9F8679" w14:textId="77777777" w:rsidR="00010A36" w:rsidRPr="00AB7355" w:rsidRDefault="00010A36" w:rsidP="00F70EB1">
      <w:pPr>
        <w:jc w:val="both"/>
        <w:rPr>
          <w:rFonts w:ascii="Garamond" w:hAnsi="Garamond"/>
          <w:sz w:val="28"/>
          <w:szCs w:val="28"/>
          <w:lang w:val="fr-CA"/>
        </w:rPr>
      </w:pPr>
    </w:p>
    <w:p w14:paraId="1EF6A6F3" w14:textId="77777777" w:rsidR="00010A36" w:rsidRPr="00AB7355" w:rsidRDefault="00010A36" w:rsidP="00F70EB1">
      <w:pPr>
        <w:jc w:val="both"/>
        <w:rPr>
          <w:rFonts w:ascii="Garamond" w:hAnsi="Garamond"/>
          <w:i/>
          <w:sz w:val="28"/>
          <w:szCs w:val="28"/>
          <w:lang w:val="fr-CA"/>
        </w:rPr>
      </w:pPr>
      <w:r w:rsidRPr="00AB7355">
        <w:rPr>
          <w:rFonts w:ascii="Garamond" w:hAnsi="Garamond"/>
          <w:i/>
          <w:sz w:val="28"/>
          <w:szCs w:val="28"/>
          <w:lang w:val="fr-CA"/>
        </w:rPr>
        <w:t xml:space="preserve">MB : </w:t>
      </w:r>
      <w:proofErr w:type="gramStart"/>
      <w:r w:rsidRPr="00AB7355">
        <w:rPr>
          <w:rFonts w:ascii="Garamond" w:hAnsi="Garamond"/>
          <w:i/>
          <w:sz w:val="28"/>
          <w:szCs w:val="28"/>
          <w:lang w:val="fr-CA"/>
        </w:rPr>
        <w:t>Pourquoi?</w:t>
      </w:r>
      <w:proofErr w:type="gramEnd"/>
    </w:p>
    <w:p w14:paraId="776F8DB1" w14:textId="77777777" w:rsidR="00010A36" w:rsidRPr="00AB7355" w:rsidRDefault="00010A36" w:rsidP="00F70EB1">
      <w:pPr>
        <w:jc w:val="both"/>
        <w:rPr>
          <w:rFonts w:ascii="Garamond" w:hAnsi="Garamond"/>
          <w:sz w:val="28"/>
          <w:szCs w:val="28"/>
          <w:lang w:val="fr-CA"/>
        </w:rPr>
      </w:pPr>
    </w:p>
    <w:p w14:paraId="0D9BC234" w14:textId="2A5C7CB4" w:rsidR="00C300ED" w:rsidRPr="00AB7355" w:rsidRDefault="00010A36" w:rsidP="00F70EB1">
      <w:pPr>
        <w:jc w:val="both"/>
        <w:rPr>
          <w:rFonts w:ascii="Garamond" w:hAnsi="Garamond"/>
          <w:sz w:val="28"/>
          <w:szCs w:val="28"/>
          <w:lang w:val="fr-CA"/>
        </w:rPr>
      </w:pPr>
      <w:r w:rsidRPr="00AB7355">
        <w:rPr>
          <w:rFonts w:ascii="Garamond" w:hAnsi="Garamond"/>
          <w:sz w:val="28"/>
          <w:szCs w:val="28"/>
          <w:lang w:val="fr-CA"/>
        </w:rPr>
        <w:t>YG : Le débat est devenu très épineux et problématique</w:t>
      </w:r>
      <w:r w:rsidR="00F555E0" w:rsidRPr="00AB7355">
        <w:rPr>
          <w:rFonts w:ascii="Garamond" w:hAnsi="Garamond"/>
          <w:sz w:val="28"/>
          <w:szCs w:val="28"/>
          <w:lang w:val="fr-CA"/>
        </w:rPr>
        <w:t xml:space="preserve"> parce que</w:t>
      </w:r>
      <w:r w:rsidR="00013851">
        <w:rPr>
          <w:rFonts w:ascii="Garamond" w:hAnsi="Garamond"/>
          <w:sz w:val="28"/>
          <w:szCs w:val="28"/>
          <w:lang w:val="fr-CA"/>
        </w:rPr>
        <w:t>,</w:t>
      </w:r>
      <w:r w:rsidR="00F555E0" w:rsidRPr="00AB7355">
        <w:rPr>
          <w:rFonts w:ascii="Garamond" w:hAnsi="Garamond"/>
          <w:sz w:val="28"/>
          <w:szCs w:val="28"/>
          <w:lang w:val="fr-CA"/>
        </w:rPr>
        <w:t xml:space="preserve"> </w:t>
      </w:r>
      <w:r w:rsidR="00013851">
        <w:rPr>
          <w:rFonts w:ascii="Garamond" w:hAnsi="Garamond"/>
          <w:sz w:val="28"/>
          <w:szCs w:val="28"/>
          <w:lang w:val="fr-CA"/>
        </w:rPr>
        <w:t xml:space="preserve">d’une part, tous les partis ont tenté d’instrumentaliser ce débat à des fins partisanes et, d’autre part, </w:t>
      </w:r>
      <w:r w:rsidR="00CC48B1">
        <w:rPr>
          <w:rFonts w:ascii="Garamond" w:hAnsi="Garamond"/>
          <w:sz w:val="28"/>
          <w:szCs w:val="28"/>
          <w:lang w:val="fr-CA"/>
        </w:rPr>
        <w:t xml:space="preserve">parce que </w:t>
      </w:r>
      <w:r w:rsidR="00013851">
        <w:rPr>
          <w:rFonts w:ascii="Garamond" w:hAnsi="Garamond"/>
          <w:sz w:val="28"/>
          <w:szCs w:val="28"/>
          <w:lang w:val="fr-CA"/>
        </w:rPr>
        <w:t>toute</w:t>
      </w:r>
      <w:r w:rsidR="00F555E0" w:rsidRPr="00AB7355">
        <w:rPr>
          <w:rFonts w:ascii="Garamond" w:hAnsi="Garamond"/>
          <w:sz w:val="28"/>
          <w:szCs w:val="28"/>
          <w:lang w:val="fr-CA"/>
        </w:rPr>
        <w:t xml:space="preserve"> position </w:t>
      </w:r>
      <w:r w:rsidR="00013851">
        <w:rPr>
          <w:rFonts w:ascii="Garamond" w:hAnsi="Garamond"/>
          <w:sz w:val="28"/>
          <w:szCs w:val="28"/>
          <w:lang w:val="fr-CA"/>
        </w:rPr>
        <w:t>visant</w:t>
      </w:r>
      <w:r w:rsidR="00D31802">
        <w:rPr>
          <w:rFonts w:ascii="Garamond" w:hAnsi="Garamond"/>
          <w:sz w:val="28"/>
          <w:szCs w:val="28"/>
          <w:lang w:val="fr-CA"/>
        </w:rPr>
        <w:t xml:space="preserve"> </w:t>
      </w:r>
      <w:r w:rsidR="00C70CD9">
        <w:rPr>
          <w:rFonts w:ascii="Garamond" w:hAnsi="Garamond"/>
          <w:sz w:val="28"/>
          <w:szCs w:val="28"/>
          <w:lang w:val="fr-CA"/>
        </w:rPr>
        <w:t xml:space="preserve">à </w:t>
      </w:r>
      <w:r w:rsidR="00F555E0" w:rsidRPr="00AB7355">
        <w:rPr>
          <w:rFonts w:ascii="Garamond" w:hAnsi="Garamond"/>
          <w:sz w:val="28"/>
          <w:szCs w:val="28"/>
          <w:lang w:val="fr-CA"/>
        </w:rPr>
        <w:t>restreindre l’expression du religieux dans l’espace public est interprété</w:t>
      </w:r>
      <w:r w:rsidR="00775B6B" w:rsidRPr="00AB7355">
        <w:rPr>
          <w:rFonts w:ascii="Garamond" w:hAnsi="Garamond"/>
          <w:sz w:val="28"/>
          <w:szCs w:val="28"/>
          <w:lang w:val="fr-CA"/>
        </w:rPr>
        <w:t>e</w:t>
      </w:r>
      <w:r w:rsidR="00F555E0" w:rsidRPr="00AB7355">
        <w:rPr>
          <w:rFonts w:ascii="Garamond" w:hAnsi="Garamond"/>
          <w:sz w:val="28"/>
          <w:szCs w:val="28"/>
          <w:lang w:val="fr-CA"/>
        </w:rPr>
        <w:t xml:space="preserve"> comme </w:t>
      </w:r>
      <w:r w:rsidR="00AB7355">
        <w:rPr>
          <w:rFonts w:ascii="Garamond" w:hAnsi="Garamond"/>
          <w:sz w:val="28"/>
          <w:szCs w:val="28"/>
          <w:lang w:val="fr-CA"/>
        </w:rPr>
        <w:t xml:space="preserve">relevant </w:t>
      </w:r>
      <w:r w:rsidR="00F555E0" w:rsidRPr="00AB7355">
        <w:rPr>
          <w:rFonts w:ascii="Garamond" w:hAnsi="Garamond"/>
          <w:sz w:val="28"/>
          <w:szCs w:val="28"/>
          <w:lang w:val="fr-CA"/>
        </w:rPr>
        <w:t>du racisme ou de l’intolérance</w:t>
      </w:r>
      <w:r w:rsidR="00872434">
        <w:rPr>
          <w:rFonts w:ascii="Garamond" w:hAnsi="Garamond"/>
          <w:sz w:val="28"/>
          <w:szCs w:val="28"/>
          <w:lang w:val="fr-CA"/>
        </w:rPr>
        <w:t xml:space="preserve"> à l’égard des minorités. </w:t>
      </w:r>
      <w:r w:rsidR="00D31802">
        <w:rPr>
          <w:rFonts w:ascii="Garamond" w:hAnsi="Garamond"/>
          <w:sz w:val="28"/>
          <w:szCs w:val="28"/>
          <w:lang w:val="fr-CA"/>
        </w:rPr>
        <w:t>Ces</w:t>
      </w:r>
      <w:r w:rsidR="00872434">
        <w:rPr>
          <w:rFonts w:ascii="Garamond" w:hAnsi="Garamond"/>
          <w:sz w:val="28"/>
          <w:szCs w:val="28"/>
          <w:lang w:val="fr-CA"/>
        </w:rPr>
        <w:t xml:space="preserve"> </w:t>
      </w:r>
      <w:r w:rsidR="00AB7355">
        <w:rPr>
          <w:rFonts w:ascii="Garamond" w:hAnsi="Garamond"/>
          <w:sz w:val="28"/>
          <w:szCs w:val="28"/>
          <w:lang w:val="fr-CA"/>
        </w:rPr>
        <w:t xml:space="preserve">accusations </w:t>
      </w:r>
      <w:r w:rsidR="00872434">
        <w:rPr>
          <w:rFonts w:ascii="Garamond" w:hAnsi="Garamond"/>
          <w:sz w:val="28"/>
          <w:szCs w:val="28"/>
          <w:lang w:val="fr-CA"/>
        </w:rPr>
        <w:t xml:space="preserve">étouffent </w:t>
      </w:r>
      <w:r w:rsidR="00CC48B1">
        <w:rPr>
          <w:rFonts w:ascii="Garamond" w:hAnsi="Garamond"/>
          <w:sz w:val="28"/>
          <w:szCs w:val="28"/>
          <w:lang w:val="fr-CA"/>
        </w:rPr>
        <w:t xml:space="preserve">la </w:t>
      </w:r>
      <w:r w:rsidR="00013851">
        <w:rPr>
          <w:rFonts w:ascii="Garamond" w:hAnsi="Garamond"/>
          <w:sz w:val="28"/>
          <w:szCs w:val="28"/>
          <w:lang w:val="fr-CA"/>
        </w:rPr>
        <w:t>discussion</w:t>
      </w:r>
      <w:r w:rsidR="00872434">
        <w:rPr>
          <w:rFonts w:ascii="Garamond" w:hAnsi="Garamond"/>
          <w:sz w:val="28"/>
          <w:szCs w:val="28"/>
          <w:lang w:val="fr-CA"/>
        </w:rPr>
        <w:t xml:space="preserve"> </w:t>
      </w:r>
      <w:r w:rsidR="00C70CD9">
        <w:rPr>
          <w:rFonts w:ascii="Garamond" w:hAnsi="Garamond"/>
          <w:sz w:val="28"/>
          <w:szCs w:val="28"/>
          <w:lang w:val="fr-CA"/>
        </w:rPr>
        <w:t>rationnel</w:t>
      </w:r>
      <w:r w:rsidR="00013851">
        <w:rPr>
          <w:rFonts w:ascii="Garamond" w:hAnsi="Garamond"/>
          <w:sz w:val="28"/>
          <w:szCs w:val="28"/>
          <w:lang w:val="fr-CA"/>
        </w:rPr>
        <w:t>le</w:t>
      </w:r>
      <w:r w:rsidR="00C70CD9">
        <w:rPr>
          <w:rFonts w:ascii="Garamond" w:hAnsi="Garamond"/>
          <w:sz w:val="28"/>
          <w:szCs w:val="28"/>
          <w:lang w:val="fr-CA"/>
        </w:rPr>
        <w:t xml:space="preserve"> </w:t>
      </w:r>
      <w:r w:rsidR="00F0565D">
        <w:rPr>
          <w:rFonts w:ascii="Garamond" w:hAnsi="Garamond"/>
          <w:sz w:val="28"/>
          <w:szCs w:val="28"/>
          <w:lang w:val="fr-CA"/>
        </w:rPr>
        <w:t>sur</w:t>
      </w:r>
      <w:r w:rsidR="00872434">
        <w:rPr>
          <w:rFonts w:ascii="Garamond" w:hAnsi="Garamond"/>
          <w:sz w:val="28"/>
          <w:szCs w:val="28"/>
          <w:lang w:val="fr-CA"/>
        </w:rPr>
        <w:t xml:space="preserve"> des questions</w:t>
      </w:r>
      <w:r w:rsidR="00C70CD9">
        <w:rPr>
          <w:rFonts w:ascii="Garamond" w:hAnsi="Garamond"/>
          <w:sz w:val="28"/>
          <w:szCs w:val="28"/>
          <w:lang w:val="fr-CA"/>
        </w:rPr>
        <w:t xml:space="preserve"> </w:t>
      </w:r>
      <w:r w:rsidR="00D31802">
        <w:rPr>
          <w:rFonts w:ascii="Garamond" w:hAnsi="Garamond"/>
          <w:sz w:val="28"/>
          <w:szCs w:val="28"/>
          <w:lang w:val="fr-CA"/>
        </w:rPr>
        <w:t>pourtant</w:t>
      </w:r>
      <w:r w:rsidR="00872434">
        <w:rPr>
          <w:rFonts w:ascii="Garamond" w:hAnsi="Garamond"/>
          <w:sz w:val="28"/>
          <w:szCs w:val="28"/>
          <w:lang w:val="fr-CA"/>
        </w:rPr>
        <w:t xml:space="preserve"> </w:t>
      </w:r>
      <w:r w:rsidR="00F0565D">
        <w:rPr>
          <w:rFonts w:ascii="Garamond" w:hAnsi="Garamond"/>
          <w:sz w:val="28"/>
          <w:szCs w:val="28"/>
          <w:lang w:val="fr-CA"/>
        </w:rPr>
        <w:t xml:space="preserve">légitimes, </w:t>
      </w:r>
      <w:r w:rsidR="00D31802">
        <w:rPr>
          <w:rFonts w:ascii="Garamond" w:hAnsi="Garamond"/>
          <w:sz w:val="28"/>
          <w:szCs w:val="28"/>
          <w:lang w:val="fr-CA"/>
        </w:rPr>
        <w:t>à</w:t>
      </w:r>
      <w:r w:rsidR="00F0565D">
        <w:rPr>
          <w:rFonts w:ascii="Garamond" w:hAnsi="Garamond"/>
          <w:sz w:val="28"/>
          <w:szCs w:val="28"/>
          <w:lang w:val="fr-CA"/>
        </w:rPr>
        <w:t xml:space="preserve"> </w:t>
      </w:r>
      <w:r w:rsidR="00C70CD9">
        <w:rPr>
          <w:rFonts w:ascii="Garamond" w:hAnsi="Garamond"/>
          <w:sz w:val="28"/>
          <w:szCs w:val="28"/>
          <w:lang w:val="fr-CA"/>
        </w:rPr>
        <w:t>savoir</w:t>
      </w:r>
      <w:r w:rsidR="00CC48B1">
        <w:rPr>
          <w:rFonts w:ascii="Garamond" w:hAnsi="Garamond"/>
          <w:sz w:val="28"/>
          <w:szCs w:val="28"/>
          <w:lang w:val="fr-CA"/>
        </w:rPr>
        <w:t>,</w:t>
      </w:r>
      <w:r w:rsidR="00D31802">
        <w:rPr>
          <w:rFonts w:ascii="Garamond" w:hAnsi="Garamond"/>
          <w:sz w:val="28"/>
          <w:szCs w:val="28"/>
          <w:lang w:val="fr-CA"/>
        </w:rPr>
        <w:t xml:space="preserve"> </w:t>
      </w:r>
      <w:r w:rsidR="00F555E0" w:rsidRPr="00AB7355">
        <w:rPr>
          <w:rFonts w:ascii="Garamond" w:hAnsi="Garamond"/>
          <w:sz w:val="28"/>
          <w:szCs w:val="28"/>
          <w:lang w:val="fr-CA"/>
        </w:rPr>
        <w:t>quelle place donner au religieux</w:t>
      </w:r>
      <w:r w:rsidR="00554E80">
        <w:rPr>
          <w:rFonts w:ascii="Garamond" w:hAnsi="Garamond"/>
          <w:sz w:val="28"/>
          <w:szCs w:val="28"/>
          <w:lang w:val="fr-CA"/>
        </w:rPr>
        <w:t xml:space="preserve"> dans l’espace public </w:t>
      </w:r>
      <w:proofErr w:type="gramStart"/>
      <w:r w:rsidR="00554E80">
        <w:rPr>
          <w:rFonts w:ascii="Garamond" w:hAnsi="Garamond"/>
          <w:sz w:val="28"/>
          <w:szCs w:val="28"/>
          <w:lang w:val="fr-CA"/>
        </w:rPr>
        <w:t>commun</w:t>
      </w:r>
      <w:r w:rsidR="00F555E0" w:rsidRPr="00AB7355">
        <w:rPr>
          <w:rFonts w:ascii="Garamond" w:hAnsi="Garamond"/>
          <w:sz w:val="28"/>
          <w:szCs w:val="28"/>
          <w:lang w:val="fr-CA"/>
        </w:rPr>
        <w:t>?</w:t>
      </w:r>
      <w:proofErr w:type="gramEnd"/>
      <w:r w:rsidR="00F555E0" w:rsidRPr="00AB7355">
        <w:rPr>
          <w:rFonts w:ascii="Garamond" w:hAnsi="Garamond"/>
          <w:sz w:val="28"/>
          <w:szCs w:val="28"/>
          <w:lang w:val="fr-CA"/>
        </w:rPr>
        <w:t xml:space="preserve"> Comment </w:t>
      </w:r>
      <w:r w:rsidR="00F0565D">
        <w:rPr>
          <w:rFonts w:ascii="Garamond" w:hAnsi="Garamond"/>
          <w:sz w:val="28"/>
          <w:szCs w:val="28"/>
          <w:lang w:val="fr-CA"/>
        </w:rPr>
        <w:t xml:space="preserve">répondre </w:t>
      </w:r>
      <w:r w:rsidR="00B7058D">
        <w:rPr>
          <w:rFonts w:ascii="Garamond" w:hAnsi="Garamond"/>
          <w:sz w:val="28"/>
          <w:szCs w:val="28"/>
          <w:lang w:val="fr-CA"/>
        </w:rPr>
        <w:t>à la multiplication de</w:t>
      </w:r>
      <w:r w:rsidR="00872434">
        <w:rPr>
          <w:rFonts w:ascii="Garamond" w:hAnsi="Garamond"/>
          <w:sz w:val="28"/>
          <w:szCs w:val="28"/>
          <w:lang w:val="fr-CA"/>
        </w:rPr>
        <w:t xml:space="preserve"> revendications </w:t>
      </w:r>
      <w:proofErr w:type="gramStart"/>
      <w:r w:rsidR="00872434">
        <w:rPr>
          <w:rFonts w:ascii="Garamond" w:hAnsi="Garamond"/>
          <w:sz w:val="28"/>
          <w:szCs w:val="28"/>
          <w:lang w:val="fr-CA"/>
        </w:rPr>
        <w:t>religieuses</w:t>
      </w:r>
      <w:r w:rsidR="00F555E0" w:rsidRPr="00AB7355">
        <w:rPr>
          <w:rFonts w:ascii="Garamond" w:hAnsi="Garamond"/>
          <w:sz w:val="28"/>
          <w:szCs w:val="28"/>
          <w:lang w:val="fr-CA"/>
        </w:rPr>
        <w:t>?</w:t>
      </w:r>
      <w:proofErr w:type="gramEnd"/>
      <w:r w:rsidR="00F555E0" w:rsidRPr="00AB7355">
        <w:rPr>
          <w:rFonts w:ascii="Garamond" w:hAnsi="Garamond"/>
          <w:sz w:val="28"/>
          <w:szCs w:val="28"/>
          <w:lang w:val="fr-CA"/>
        </w:rPr>
        <w:t xml:space="preserve"> </w:t>
      </w:r>
      <w:r w:rsidR="00775B6B" w:rsidRPr="00AB7355">
        <w:rPr>
          <w:rFonts w:ascii="Garamond" w:hAnsi="Garamond"/>
          <w:sz w:val="28"/>
          <w:szCs w:val="28"/>
          <w:lang w:val="fr-CA"/>
        </w:rPr>
        <w:t xml:space="preserve">Faut-il les </w:t>
      </w:r>
      <w:proofErr w:type="gramStart"/>
      <w:r w:rsidR="00775B6B" w:rsidRPr="00AB7355">
        <w:rPr>
          <w:rFonts w:ascii="Garamond" w:hAnsi="Garamond"/>
          <w:sz w:val="28"/>
          <w:szCs w:val="28"/>
          <w:lang w:val="fr-CA"/>
        </w:rPr>
        <w:t>accommoder</w:t>
      </w:r>
      <w:r w:rsidR="00F555E0" w:rsidRPr="00AB7355">
        <w:rPr>
          <w:rFonts w:ascii="Garamond" w:hAnsi="Garamond"/>
          <w:sz w:val="28"/>
          <w:szCs w:val="28"/>
          <w:lang w:val="fr-CA"/>
        </w:rPr>
        <w:t>?</w:t>
      </w:r>
      <w:proofErr w:type="gramEnd"/>
      <w:r w:rsidR="00775B6B" w:rsidRPr="00AB7355">
        <w:rPr>
          <w:rFonts w:ascii="Garamond" w:hAnsi="Garamond"/>
          <w:sz w:val="28"/>
          <w:szCs w:val="28"/>
          <w:lang w:val="fr-CA"/>
        </w:rPr>
        <w:t xml:space="preserve"> Et si oui, sur quelles </w:t>
      </w:r>
      <w:proofErr w:type="gramStart"/>
      <w:r w:rsidR="00775B6B" w:rsidRPr="00AB7355">
        <w:rPr>
          <w:rFonts w:ascii="Garamond" w:hAnsi="Garamond"/>
          <w:sz w:val="28"/>
          <w:szCs w:val="28"/>
          <w:lang w:val="fr-CA"/>
        </w:rPr>
        <w:t>bases?</w:t>
      </w:r>
      <w:proofErr w:type="gramEnd"/>
      <w:r w:rsidR="00F555E0" w:rsidRPr="00AB7355">
        <w:rPr>
          <w:rFonts w:ascii="Garamond" w:hAnsi="Garamond"/>
          <w:sz w:val="28"/>
          <w:szCs w:val="28"/>
          <w:lang w:val="fr-CA"/>
        </w:rPr>
        <w:t xml:space="preserve"> </w:t>
      </w:r>
      <w:r w:rsidR="00C300ED" w:rsidRPr="00AB7355">
        <w:rPr>
          <w:rFonts w:ascii="Garamond" w:hAnsi="Garamond"/>
          <w:sz w:val="28"/>
          <w:szCs w:val="28"/>
          <w:lang w:val="fr-CA"/>
        </w:rPr>
        <w:t>Les</w:t>
      </w:r>
      <w:r w:rsidR="00F555E0" w:rsidRPr="00AB7355">
        <w:rPr>
          <w:rFonts w:ascii="Garamond" w:hAnsi="Garamond"/>
          <w:sz w:val="28"/>
          <w:szCs w:val="28"/>
          <w:lang w:val="fr-CA"/>
        </w:rPr>
        <w:t xml:space="preserve"> défenseurs des droits individuels </w:t>
      </w:r>
      <w:r w:rsidR="00C300ED" w:rsidRPr="00AB7355">
        <w:rPr>
          <w:rFonts w:ascii="Garamond" w:hAnsi="Garamond"/>
          <w:sz w:val="28"/>
          <w:szCs w:val="28"/>
          <w:lang w:val="fr-CA"/>
        </w:rPr>
        <w:t xml:space="preserve">croient </w:t>
      </w:r>
      <w:r w:rsidR="001E6A9E">
        <w:rPr>
          <w:rFonts w:ascii="Garamond" w:hAnsi="Garamond"/>
          <w:sz w:val="28"/>
          <w:szCs w:val="28"/>
          <w:lang w:val="fr-CA"/>
        </w:rPr>
        <w:t>nécessaire d’</w:t>
      </w:r>
      <w:r w:rsidR="00C300ED" w:rsidRPr="00AB7355">
        <w:rPr>
          <w:rFonts w:ascii="Garamond" w:hAnsi="Garamond"/>
          <w:sz w:val="28"/>
          <w:szCs w:val="28"/>
          <w:lang w:val="fr-CA"/>
        </w:rPr>
        <w:t>accommode</w:t>
      </w:r>
      <w:r w:rsidR="001E6A9E">
        <w:rPr>
          <w:rFonts w:ascii="Garamond" w:hAnsi="Garamond"/>
          <w:sz w:val="28"/>
          <w:szCs w:val="28"/>
          <w:lang w:val="fr-CA"/>
        </w:rPr>
        <w:t>r</w:t>
      </w:r>
      <w:r w:rsidR="00C300ED" w:rsidRPr="00AB7355">
        <w:rPr>
          <w:rFonts w:ascii="Garamond" w:hAnsi="Garamond"/>
          <w:sz w:val="28"/>
          <w:szCs w:val="28"/>
          <w:lang w:val="fr-CA"/>
        </w:rPr>
        <w:t xml:space="preserve"> </w:t>
      </w:r>
      <w:r w:rsidR="00935C6E">
        <w:rPr>
          <w:rFonts w:ascii="Garamond" w:hAnsi="Garamond"/>
          <w:sz w:val="28"/>
          <w:szCs w:val="28"/>
          <w:lang w:val="fr-CA"/>
        </w:rPr>
        <w:t>ces</w:t>
      </w:r>
      <w:r w:rsidR="001E6A9E">
        <w:rPr>
          <w:rFonts w:ascii="Garamond" w:hAnsi="Garamond"/>
          <w:sz w:val="28"/>
          <w:szCs w:val="28"/>
          <w:lang w:val="fr-CA"/>
        </w:rPr>
        <w:t xml:space="preserve"> demandes</w:t>
      </w:r>
      <w:r w:rsidR="00935C6E">
        <w:rPr>
          <w:rFonts w:ascii="Garamond" w:hAnsi="Garamond"/>
          <w:sz w:val="28"/>
          <w:szCs w:val="28"/>
          <w:lang w:val="fr-CA"/>
        </w:rPr>
        <w:t xml:space="preserve"> pour </w:t>
      </w:r>
      <w:r w:rsidR="00D31802">
        <w:rPr>
          <w:rFonts w:ascii="Garamond" w:hAnsi="Garamond"/>
          <w:sz w:val="28"/>
          <w:szCs w:val="28"/>
          <w:lang w:val="fr-CA"/>
        </w:rPr>
        <w:t>favoriser</w:t>
      </w:r>
      <w:r w:rsidR="00D31802" w:rsidRPr="00AB7355">
        <w:rPr>
          <w:rFonts w:ascii="Garamond" w:hAnsi="Garamond"/>
          <w:sz w:val="28"/>
          <w:szCs w:val="28"/>
          <w:lang w:val="fr-CA"/>
        </w:rPr>
        <w:t xml:space="preserve"> l’intégration des minorités</w:t>
      </w:r>
      <w:r w:rsidR="00D31802">
        <w:rPr>
          <w:rFonts w:ascii="Garamond" w:hAnsi="Garamond"/>
          <w:sz w:val="28"/>
          <w:szCs w:val="28"/>
          <w:lang w:val="fr-CA"/>
        </w:rPr>
        <w:t xml:space="preserve"> et respecter leur liberté religieuse</w:t>
      </w:r>
      <w:r w:rsidR="00C300ED" w:rsidRPr="00AB7355">
        <w:rPr>
          <w:rFonts w:ascii="Garamond" w:hAnsi="Garamond"/>
          <w:sz w:val="28"/>
          <w:szCs w:val="28"/>
          <w:lang w:val="fr-CA"/>
        </w:rPr>
        <w:t xml:space="preserve">. Mais il faut bien voir que les </w:t>
      </w:r>
      <w:r w:rsidR="00013851">
        <w:rPr>
          <w:rFonts w:ascii="Garamond" w:hAnsi="Garamond"/>
          <w:sz w:val="28"/>
          <w:szCs w:val="28"/>
          <w:lang w:val="fr-CA"/>
        </w:rPr>
        <w:t>demandes</w:t>
      </w:r>
      <w:r w:rsidR="00B7058D">
        <w:rPr>
          <w:rFonts w:ascii="Garamond" w:hAnsi="Garamond"/>
          <w:sz w:val="28"/>
          <w:szCs w:val="28"/>
          <w:lang w:val="fr-CA"/>
        </w:rPr>
        <w:t xml:space="preserve"> </w:t>
      </w:r>
      <w:r w:rsidR="00013851">
        <w:rPr>
          <w:rFonts w:ascii="Garamond" w:hAnsi="Garamond"/>
          <w:sz w:val="28"/>
          <w:szCs w:val="28"/>
          <w:lang w:val="fr-CA"/>
        </w:rPr>
        <w:t>qui soulèvent des controverses</w:t>
      </w:r>
      <w:r w:rsidR="001E6A9E">
        <w:rPr>
          <w:rFonts w:ascii="Garamond" w:hAnsi="Garamond"/>
          <w:sz w:val="28"/>
          <w:szCs w:val="28"/>
          <w:lang w:val="fr-CA"/>
        </w:rPr>
        <w:t xml:space="preserve"> </w:t>
      </w:r>
      <w:r w:rsidR="00C300ED" w:rsidRPr="00AB7355">
        <w:rPr>
          <w:rFonts w:ascii="Garamond" w:hAnsi="Garamond"/>
          <w:sz w:val="28"/>
          <w:szCs w:val="28"/>
          <w:lang w:val="fr-CA"/>
        </w:rPr>
        <w:t xml:space="preserve">émanent </w:t>
      </w:r>
      <w:r w:rsidR="001E6A9E">
        <w:rPr>
          <w:rFonts w:ascii="Garamond" w:hAnsi="Garamond"/>
          <w:sz w:val="28"/>
          <w:szCs w:val="28"/>
          <w:lang w:val="fr-CA"/>
        </w:rPr>
        <w:t>surtout</w:t>
      </w:r>
      <w:r w:rsidR="00C300ED" w:rsidRPr="00AB7355">
        <w:rPr>
          <w:rFonts w:ascii="Garamond" w:hAnsi="Garamond"/>
          <w:sz w:val="28"/>
          <w:szCs w:val="28"/>
          <w:lang w:val="fr-CA"/>
        </w:rPr>
        <w:t xml:space="preserve"> de</w:t>
      </w:r>
      <w:r w:rsidR="001E6A9E">
        <w:rPr>
          <w:rFonts w:ascii="Garamond" w:hAnsi="Garamond"/>
          <w:sz w:val="28"/>
          <w:szCs w:val="28"/>
          <w:lang w:val="fr-CA"/>
        </w:rPr>
        <w:t>s</w:t>
      </w:r>
      <w:r w:rsidR="00C300ED" w:rsidRPr="00AB7355">
        <w:rPr>
          <w:rFonts w:ascii="Garamond" w:hAnsi="Garamond"/>
          <w:sz w:val="28"/>
          <w:szCs w:val="28"/>
          <w:lang w:val="fr-CA"/>
        </w:rPr>
        <w:t xml:space="preserve"> courants intégristes – toutes les religions ont leur intégrisme</w:t>
      </w:r>
      <w:r w:rsidR="00775B6B" w:rsidRPr="00AB7355">
        <w:rPr>
          <w:rFonts w:ascii="Garamond" w:hAnsi="Garamond"/>
          <w:sz w:val="28"/>
          <w:szCs w:val="28"/>
          <w:lang w:val="fr-CA"/>
        </w:rPr>
        <w:t>, faut-il préciser</w:t>
      </w:r>
      <w:r w:rsidR="00CC48B1">
        <w:rPr>
          <w:rFonts w:ascii="Garamond" w:hAnsi="Garamond"/>
          <w:sz w:val="28"/>
          <w:szCs w:val="28"/>
          <w:lang w:val="fr-CA"/>
        </w:rPr>
        <w:t xml:space="preserve"> –</w:t>
      </w:r>
      <w:r w:rsidR="00D31802">
        <w:rPr>
          <w:rFonts w:ascii="Garamond" w:hAnsi="Garamond"/>
          <w:sz w:val="28"/>
          <w:szCs w:val="28"/>
          <w:lang w:val="fr-CA"/>
        </w:rPr>
        <w:t xml:space="preserve"> </w:t>
      </w:r>
      <w:r w:rsidR="00013851">
        <w:rPr>
          <w:rFonts w:ascii="Garamond" w:hAnsi="Garamond"/>
          <w:sz w:val="28"/>
          <w:szCs w:val="28"/>
          <w:lang w:val="fr-CA"/>
        </w:rPr>
        <w:t>qui</w:t>
      </w:r>
      <w:r w:rsidR="00E92410">
        <w:rPr>
          <w:rFonts w:ascii="Garamond" w:hAnsi="Garamond"/>
          <w:sz w:val="28"/>
          <w:szCs w:val="28"/>
          <w:lang w:val="fr-CA"/>
        </w:rPr>
        <w:t xml:space="preserve"> </w:t>
      </w:r>
      <w:r w:rsidR="006E7163">
        <w:rPr>
          <w:rFonts w:ascii="Garamond" w:hAnsi="Garamond"/>
          <w:sz w:val="28"/>
          <w:szCs w:val="28"/>
          <w:lang w:val="fr-CA"/>
        </w:rPr>
        <w:t>cherchent à imposer</w:t>
      </w:r>
      <w:r w:rsidR="00935C6E">
        <w:rPr>
          <w:rFonts w:ascii="Garamond" w:hAnsi="Garamond"/>
          <w:sz w:val="28"/>
          <w:szCs w:val="28"/>
          <w:lang w:val="fr-CA"/>
        </w:rPr>
        <w:t xml:space="preserve"> </w:t>
      </w:r>
      <w:r w:rsidR="006E7163">
        <w:rPr>
          <w:rFonts w:ascii="Garamond" w:hAnsi="Garamond"/>
          <w:sz w:val="28"/>
          <w:szCs w:val="28"/>
          <w:lang w:val="fr-CA"/>
        </w:rPr>
        <w:t xml:space="preserve">aux fidèles </w:t>
      </w:r>
      <w:r w:rsidR="00935C6E">
        <w:rPr>
          <w:rFonts w:ascii="Garamond" w:hAnsi="Garamond"/>
          <w:sz w:val="28"/>
          <w:szCs w:val="28"/>
          <w:lang w:val="fr-CA"/>
        </w:rPr>
        <w:t>l</w:t>
      </w:r>
      <w:r w:rsidR="00C300ED" w:rsidRPr="00AB7355">
        <w:rPr>
          <w:rFonts w:ascii="Garamond" w:hAnsi="Garamond"/>
          <w:sz w:val="28"/>
          <w:szCs w:val="28"/>
          <w:lang w:val="fr-CA"/>
        </w:rPr>
        <w:t xml:space="preserve">es interprétations </w:t>
      </w:r>
      <w:r w:rsidR="006E7163">
        <w:rPr>
          <w:rFonts w:ascii="Garamond" w:hAnsi="Garamond"/>
          <w:sz w:val="28"/>
          <w:szCs w:val="28"/>
          <w:lang w:val="fr-CA"/>
        </w:rPr>
        <w:t xml:space="preserve">les plus </w:t>
      </w:r>
      <w:r w:rsidR="00E92410">
        <w:rPr>
          <w:rFonts w:ascii="Garamond" w:hAnsi="Garamond"/>
          <w:sz w:val="28"/>
          <w:szCs w:val="28"/>
          <w:lang w:val="fr-CA"/>
        </w:rPr>
        <w:t>rigides de la</w:t>
      </w:r>
      <w:r w:rsidR="00013851">
        <w:rPr>
          <w:rFonts w:ascii="Garamond" w:hAnsi="Garamond"/>
          <w:sz w:val="28"/>
          <w:szCs w:val="28"/>
          <w:lang w:val="fr-CA"/>
        </w:rPr>
        <w:t xml:space="preserve"> foi. S</w:t>
      </w:r>
      <w:r w:rsidR="00775B6B" w:rsidRPr="00AB7355">
        <w:rPr>
          <w:rFonts w:ascii="Garamond" w:hAnsi="Garamond"/>
          <w:sz w:val="28"/>
          <w:szCs w:val="28"/>
          <w:lang w:val="fr-CA"/>
        </w:rPr>
        <w:t xml:space="preserve">i bien </w:t>
      </w:r>
      <w:r w:rsidR="00935C6E">
        <w:rPr>
          <w:rFonts w:ascii="Garamond" w:hAnsi="Garamond"/>
          <w:sz w:val="28"/>
          <w:szCs w:val="28"/>
          <w:lang w:val="fr-CA"/>
        </w:rPr>
        <w:t xml:space="preserve">que les accommodements </w:t>
      </w:r>
      <w:r w:rsidR="00013851">
        <w:rPr>
          <w:rFonts w:ascii="Garamond" w:hAnsi="Garamond"/>
          <w:sz w:val="28"/>
          <w:szCs w:val="28"/>
          <w:lang w:val="fr-CA"/>
        </w:rPr>
        <w:t>accordés à de telles demandes renforcent</w:t>
      </w:r>
      <w:r w:rsidR="00C300ED" w:rsidRPr="00AB7355">
        <w:rPr>
          <w:rFonts w:ascii="Garamond" w:hAnsi="Garamond"/>
          <w:sz w:val="28"/>
          <w:szCs w:val="28"/>
          <w:lang w:val="fr-CA"/>
        </w:rPr>
        <w:t xml:space="preserve"> </w:t>
      </w:r>
      <w:r w:rsidR="00935C6E">
        <w:rPr>
          <w:rFonts w:ascii="Garamond" w:hAnsi="Garamond"/>
          <w:sz w:val="28"/>
          <w:szCs w:val="28"/>
          <w:lang w:val="fr-CA"/>
        </w:rPr>
        <w:t xml:space="preserve">ces courants </w:t>
      </w:r>
      <w:r w:rsidR="008E62FE">
        <w:rPr>
          <w:rFonts w:ascii="Garamond" w:hAnsi="Garamond"/>
          <w:sz w:val="28"/>
          <w:szCs w:val="28"/>
          <w:lang w:val="fr-CA"/>
        </w:rPr>
        <w:t xml:space="preserve">intégristes </w:t>
      </w:r>
      <w:r w:rsidR="00935C6E">
        <w:rPr>
          <w:rFonts w:ascii="Garamond" w:hAnsi="Garamond"/>
          <w:sz w:val="28"/>
          <w:szCs w:val="28"/>
          <w:lang w:val="fr-CA"/>
        </w:rPr>
        <w:t>qui représentent en f</w:t>
      </w:r>
      <w:r w:rsidR="00E92410">
        <w:rPr>
          <w:rFonts w:ascii="Garamond" w:hAnsi="Garamond"/>
          <w:sz w:val="28"/>
          <w:szCs w:val="28"/>
          <w:lang w:val="fr-CA"/>
        </w:rPr>
        <w:t>ait l’extrême</w:t>
      </w:r>
      <w:r w:rsidR="00935C6E">
        <w:rPr>
          <w:rFonts w:ascii="Garamond" w:hAnsi="Garamond"/>
          <w:sz w:val="28"/>
          <w:szCs w:val="28"/>
          <w:lang w:val="fr-CA"/>
        </w:rPr>
        <w:t xml:space="preserve"> droite religieuse</w:t>
      </w:r>
      <w:r w:rsidR="00C300ED" w:rsidRPr="00AB7355">
        <w:rPr>
          <w:rFonts w:ascii="Garamond" w:hAnsi="Garamond"/>
          <w:sz w:val="28"/>
          <w:szCs w:val="28"/>
          <w:lang w:val="fr-CA"/>
        </w:rPr>
        <w:t xml:space="preserve">. Vous me demandiez plus tôt si nous allions dans la bonne direction : </w:t>
      </w:r>
      <w:r w:rsidR="00775B6B" w:rsidRPr="00AB7355">
        <w:rPr>
          <w:rFonts w:ascii="Garamond" w:hAnsi="Garamond"/>
          <w:sz w:val="28"/>
          <w:szCs w:val="28"/>
          <w:lang w:val="fr-CA"/>
        </w:rPr>
        <w:t xml:space="preserve">eh bien, </w:t>
      </w:r>
      <w:r w:rsidR="00C300ED" w:rsidRPr="00AB7355">
        <w:rPr>
          <w:rFonts w:ascii="Garamond" w:hAnsi="Garamond"/>
          <w:sz w:val="28"/>
          <w:szCs w:val="28"/>
          <w:lang w:val="fr-CA"/>
        </w:rPr>
        <w:t>je pense que non.</w:t>
      </w:r>
    </w:p>
    <w:p w14:paraId="2B7604F5" w14:textId="77777777" w:rsidR="00C300ED" w:rsidRPr="00AB7355" w:rsidRDefault="00C300ED" w:rsidP="00F70EB1">
      <w:pPr>
        <w:jc w:val="both"/>
        <w:rPr>
          <w:rFonts w:ascii="Garamond" w:hAnsi="Garamond"/>
          <w:sz w:val="28"/>
          <w:szCs w:val="28"/>
          <w:lang w:val="fr-CA"/>
        </w:rPr>
      </w:pPr>
    </w:p>
    <w:p w14:paraId="69A8EA17" w14:textId="181BFA5A" w:rsidR="00C300ED" w:rsidRPr="00AB7355" w:rsidRDefault="00C300ED" w:rsidP="00F70EB1">
      <w:pPr>
        <w:jc w:val="both"/>
        <w:rPr>
          <w:rFonts w:ascii="Garamond" w:hAnsi="Garamond"/>
          <w:i/>
          <w:sz w:val="28"/>
          <w:szCs w:val="28"/>
          <w:lang w:val="fr-CA"/>
        </w:rPr>
      </w:pPr>
      <w:r w:rsidRPr="00AB7355">
        <w:rPr>
          <w:rFonts w:ascii="Garamond" w:hAnsi="Garamond"/>
          <w:i/>
          <w:sz w:val="28"/>
          <w:szCs w:val="28"/>
          <w:lang w:val="fr-CA"/>
        </w:rPr>
        <w:t xml:space="preserve">MB : Vous évoquez les arguments des penseurs libéraux, pour qui </w:t>
      </w:r>
      <w:r w:rsidR="00775B6B" w:rsidRPr="00AB7355">
        <w:rPr>
          <w:rFonts w:ascii="Garamond" w:hAnsi="Garamond"/>
          <w:i/>
          <w:sz w:val="28"/>
          <w:szCs w:val="28"/>
          <w:lang w:val="fr-CA"/>
        </w:rPr>
        <w:t>le rôle</w:t>
      </w:r>
      <w:r w:rsidRPr="00AB7355">
        <w:rPr>
          <w:rFonts w:ascii="Garamond" w:hAnsi="Garamond"/>
          <w:i/>
          <w:sz w:val="28"/>
          <w:szCs w:val="28"/>
          <w:lang w:val="fr-CA"/>
        </w:rPr>
        <w:t xml:space="preserve"> pri</w:t>
      </w:r>
      <w:r w:rsidR="00775B6B" w:rsidRPr="00AB7355">
        <w:rPr>
          <w:rFonts w:ascii="Garamond" w:hAnsi="Garamond"/>
          <w:i/>
          <w:sz w:val="28"/>
          <w:szCs w:val="28"/>
          <w:lang w:val="fr-CA"/>
        </w:rPr>
        <w:t xml:space="preserve">mordial </w:t>
      </w:r>
      <w:r w:rsidRPr="00AB7355">
        <w:rPr>
          <w:rFonts w:ascii="Garamond" w:hAnsi="Garamond"/>
          <w:i/>
          <w:sz w:val="28"/>
          <w:szCs w:val="28"/>
          <w:lang w:val="fr-CA"/>
        </w:rPr>
        <w:t>de l’État consiste à assurer le respect des libertés fondamentale</w:t>
      </w:r>
      <w:r w:rsidR="00775B6B" w:rsidRPr="00AB7355">
        <w:rPr>
          <w:rFonts w:ascii="Garamond" w:hAnsi="Garamond"/>
          <w:i/>
          <w:sz w:val="28"/>
          <w:szCs w:val="28"/>
          <w:lang w:val="fr-CA"/>
        </w:rPr>
        <w:t>s</w:t>
      </w:r>
      <w:r w:rsidRPr="00AB7355">
        <w:rPr>
          <w:rFonts w:ascii="Garamond" w:hAnsi="Garamond"/>
          <w:i/>
          <w:sz w:val="28"/>
          <w:szCs w:val="28"/>
          <w:lang w:val="fr-CA"/>
        </w:rPr>
        <w:t xml:space="preserve">, parmi lesquelles </w:t>
      </w:r>
      <w:r w:rsidR="00775B6B" w:rsidRPr="00AB7355">
        <w:rPr>
          <w:rFonts w:ascii="Garamond" w:hAnsi="Garamond"/>
          <w:i/>
          <w:sz w:val="28"/>
          <w:szCs w:val="28"/>
          <w:lang w:val="fr-CA"/>
        </w:rPr>
        <w:t xml:space="preserve">se trouve </w:t>
      </w:r>
      <w:r w:rsidRPr="00AB7355">
        <w:rPr>
          <w:rFonts w:ascii="Garamond" w:hAnsi="Garamond"/>
          <w:i/>
          <w:sz w:val="28"/>
          <w:szCs w:val="28"/>
          <w:lang w:val="fr-CA"/>
        </w:rPr>
        <w:t>la liberté de conscience. Selon ces penseurs, on ne peut contraindre quelqu’un à adopter telle croyance ou à renoncer à telle autre, à moins bien sûr qu</w:t>
      </w:r>
      <w:r w:rsidR="004F2CF7" w:rsidRPr="00AB7355">
        <w:rPr>
          <w:rFonts w:ascii="Garamond" w:hAnsi="Garamond"/>
          <w:i/>
          <w:sz w:val="28"/>
          <w:szCs w:val="28"/>
          <w:lang w:val="fr-CA"/>
        </w:rPr>
        <w:t>e sa</w:t>
      </w:r>
      <w:r w:rsidRPr="00AB7355">
        <w:rPr>
          <w:rFonts w:ascii="Garamond" w:hAnsi="Garamond"/>
          <w:i/>
          <w:sz w:val="28"/>
          <w:szCs w:val="28"/>
          <w:lang w:val="fr-CA"/>
        </w:rPr>
        <w:t xml:space="preserve"> croyance entre en contradiction avec les droits fondamentaux d’autres individus.</w:t>
      </w:r>
      <w:r w:rsidR="004F2CF7" w:rsidRPr="00AB7355">
        <w:rPr>
          <w:rFonts w:ascii="Garamond" w:hAnsi="Garamond"/>
          <w:i/>
          <w:sz w:val="28"/>
          <w:szCs w:val="28"/>
          <w:lang w:val="fr-CA"/>
        </w:rPr>
        <w:t xml:space="preserve"> Un tel point de vue n’est-il pas </w:t>
      </w:r>
      <w:proofErr w:type="gramStart"/>
      <w:r w:rsidR="004F2CF7" w:rsidRPr="00AB7355">
        <w:rPr>
          <w:rFonts w:ascii="Garamond" w:hAnsi="Garamond"/>
          <w:i/>
          <w:sz w:val="28"/>
          <w:szCs w:val="28"/>
          <w:lang w:val="fr-CA"/>
        </w:rPr>
        <w:t>légitime?</w:t>
      </w:r>
      <w:proofErr w:type="gramEnd"/>
    </w:p>
    <w:p w14:paraId="10297250" w14:textId="77777777" w:rsidR="00C300ED" w:rsidRPr="00AB7355" w:rsidRDefault="00C300ED" w:rsidP="00F70EB1">
      <w:pPr>
        <w:jc w:val="both"/>
        <w:rPr>
          <w:rFonts w:ascii="Garamond" w:hAnsi="Garamond"/>
          <w:sz w:val="28"/>
          <w:szCs w:val="28"/>
          <w:lang w:val="fr-CA"/>
        </w:rPr>
      </w:pPr>
    </w:p>
    <w:p w14:paraId="21132781" w14:textId="6A1E3549" w:rsidR="00C300ED" w:rsidRPr="00AB7355" w:rsidRDefault="00C300ED" w:rsidP="00F70EB1">
      <w:pPr>
        <w:jc w:val="both"/>
        <w:rPr>
          <w:rFonts w:ascii="Garamond" w:hAnsi="Garamond"/>
          <w:sz w:val="28"/>
          <w:szCs w:val="28"/>
          <w:lang w:val="fr-CA"/>
        </w:rPr>
      </w:pPr>
      <w:r w:rsidRPr="00AB7355">
        <w:rPr>
          <w:rFonts w:ascii="Garamond" w:hAnsi="Garamond"/>
          <w:sz w:val="28"/>
          <w:szCs w:val="28"/>
          <w:lang w:val="fr-CA"/>
        </w:rPr>
        <w:lastRenderedPageBreak/>
        <w:t xml:space="preserve">YG : </w:t>
      </w:r>
      <w:r w:rsidR="008F2D85">
        <w:rPr>
          <w:rFonts w:ascii="Garamond" w:hAnsi="Garamond"/>
          <w:sz w:val="28"/>
          <w:szCs w:val="28"/>
          <w:lang w:val="fr-CA"/>
        </w:rPr>
        <w:t xml:space="preserve">Bien entendu, </w:t>
      </w:r>
      <w:r w:rsidR="001D046B">
        <w:rPr>
          <w:rFonts w:ascii="Garamond" w:hAnsi="Garamond"/>
          <w:sz w:val="28"/>
          <w:szCs w:val="28"/>
          <w:lang w:val="fr-CA"/>
        </w:rPr>
        <w:t>on ne peut</w:t>
      </w:r>
      <w:r w:rsidR="00D31802">
        <w:rPr>
          <w:rFonts w:ascii="Garamond" w:hAnsi="Garamond"/>
          <w:sz w:val="28"/>
          <w:szCs w:val="28"/>
          <w:lang w:val="fr-CA"/>
        </w:rPr>
        <w:t xml:space="preserve"> s’opposer à la vertu. </w:t>
      </w:r>
      <w:r w:rsidR="008F2D85">
        <w:rPr>
          <w:rFonts w:ascii="Garamond" w:hAnsi="Garamond"/>
          <w:sz w:val="28"/>
          <w:szCs w:val="28"/>
          <w:lang w:val="fr-CA"/>
        </w:rPr>
        <w:t xml:space="preserve">Mais </w:t>
      </w:r>
      <w:r w:rsidR="00013851">
        <w:rPr>
          <w:rFonts w:ascii="Garamond" w:hAnsi="Garamond"/>
          <w:sz w:val="28"/>
          <w:szCs w:val="28"/>
          <w:lang w:val="fr-CA"/>
        </w:rPr>
        <w:t>il faut d’abord distinguer croyances et pratiques. J</w:t>
      </w:r>
      <w:r w:rsidRPr="00AB7355">
        <w:rPr>
          <w:rFonts w:ascii="Garamond" w:hAnsi="Garamond"/>
          <w:sz w:val="28"/>
          <w:szCs w:val="28"/>
          <w:lang w:val="fr-CA"/>
        </w:rPr>
        <w:t xml:space="preserve">e constate que les </w:t>
      </w:r>
      <w:r w:rsidR="00013851">
        <w:rPr>
          <w:rFonts w:ascii="Garamond" w:hAnsi="Garamond"/>
          <w:sz w:val="28"/>
          <w:szCs w:val="28"/>
          <w:lang w:val="fr-CA"/>
        </w:rPr>
        <w:t>pratiques issues des</w:t>
      </w:r>
      <w:r w:rsidR="008F2D85">
        <w:rPr>
          <w:rFonts w:ascii="Garamond" w:hAnsi="Garamond"/>
          <w:sz w:val="28"/>
          <w:szCs w:val="28"/>
          <w:lang w:val="fr-CA"/>
        </w:rPr>
        <w:t xml:space="preserve"> intégrism</w:t>
      </w:r>
      <w:r w:rsidRPr="00AB7355">
        <w:rPr>
          <w:rFonts w:ascii="Garamond" w:hAnsi="Garamond"/>
          <w:sz w:val="28"/>
          <w:szCs w:val="28"/>
          <w:lang w:val="fr-CA"/>
        </w:rPr>
        <w:t xml:space="preserve">es sont traitées sous l’angle </w:t>
      </w:r>
      <w:r w:rsidR="008F2D85">
        <w:rPr>
          <w:rFonts w:ascii="Garamond" w:hAnsi="Garamond"/>
          <w:sz w:val="28"/>
          <w:szCs w:val="28"/>
          <w:lang w:val="fr-CA"/>
        </w:rPr>
        <w:t>de la liberté religieuse,</w:t>
      </w:r>
      <w:r w:rsidRPr="00AB7355">
        <w:rPr>
          <w:rFonts w:ascii="Garamond" w:hAnsi="Garamond"/>
          <w:sz w:val="28"/>
          <w:szCs w:val="28"/>
          <w:lang w:val="fr-CA"/>
        </w:rPr>
        <w:t xml:space="preserve"> alors qu</w:t>
      </w:r>
      <w:r w:rsidR="008F2D85">
        <w:rPr>
          <w:rFonts w:ascii="Garamond" w:hAnsi="Garamond"/>
          <w:sz w:val="28"/>
          <w:szCs w:val="28"/>
          <w:lang w:val="fr-CA"/>
        </w:rPr>
        <w:t>e ces courants</w:t>
      </w:r>
      <w:r w:rsidRPr="00AB7355">
        <w:rPr>
          <w:rFonts w:ascii="Garamond" w:hAnsi="Garamond"/>
          <w:sz w:val="28"/>
          <w:szCs w:val="28"/>
          <w:lang w:val="fr-CA"/>
        </w:rPr>
        <w:t xml:space="preserve"> </w:t>
      </w:r>
      <w:r w:rsidR="00AC0240" w:rsidRPr="00AB7355">
        <w:rPr>
          <w:rFonts w:ascii="Garamond" w:hAnsi="Garamond"/>
          <w:sz w:val="28"/>
          <w:szCs w:val="28"/>
          <w:lang w:val="fr-CA"/>
        </w:rPr>
        <w:t xml:space="preserve">instrumentalisent la religion à des fins politiques. L’approche libérale évacue </w:t>
      </w:r>
      <w:r w:rsidR="008F2D85">
        <w:rPr>
          <w:rFonts w:ascii="Garamond" w:hAnsi="Garamond"/>
          <w:sz w:val="28"/>
          <w:szCs w:val="28"/>
          <w:lang w:val="fr-CA"/>
        </w:rPr>
        <w:t>la</w:t>
      </w:r>
      <w:r w:rsidR="00AC0240" w:rsidRPr="00AB7355">
        <w:rPr>
          <w:rFonts w:ascii="Garamond" w:hAnsi="Garamond"/>
          <w:sz w:val="28"/>
          <w:szCs w:val="28"/>
          <w:lang w:val="fr-CA"/>
        </w:rPr>
        <w:t xml:space="preserve"> dimension sociale et politique </w:t>
      </w:r>
      <w:r w:rsidR="008F2D85">
        <w:rPr>
          <w:rFonts w:ascii="Garamond" w:hAnsi="Garamond"/>
          <w:sz w:val="28"/>
          <w:szCs w:val="28"/>
          <w:lang w:val="fr-CA"/>
        </w:rPr>
        <w:t>sous-jacente à</w:t>
      </w:r>
      <w:r w:rsidR="00AC0240" w:rsidRPr="00AB7355">
        <w:rPr>
          <w:rFonts w:ascii="Garamond" w:hAnsi="Garamond"/>
          <w:sz w:val="28"/>
          <w:szCs w:val="28"/>
          <w:lang w:val="fr-CA"/>
        </w:rPr>
        <w:t xml:space="preserve"> </w:t>
      </w:r>
      <w:r w:rsidR="008E62FE">
        <w:rPr>
          <w:rFonts w:ascii="Garamond" w:hAnsi="Garamond"/>
          <w:sz w:val="28"/>
          <w:szCs w:val="28"/>
          <w:lang w:val="fr-CA"/>
        </w:rPr>
        <w:t>ce</w:t>
      </w:r>
      <w:r w:rsidR="00AB7355">
        <w:rPr>
          <w:rFonts w:ascii="Garamond" w:hAnsi="Garamond"/>
          <w:sz w:val="28"/>
          <w:szCs w:val="28"/>
          <w:lang w:val="fr-CA"/>
        </w:rPr>
        <w:t xml:space="preserve">s </w:t>
      </w:r>
      <w:r w:rsidR="00AC0240" w:rsidRPr="00AB7355">
        <w:rPr>
          <w:rFonts w:ascii="Garamond" w:hAnsi="Garamond"/>
          <w:sz w:val="28"/>
          <w:szCs w:val="28"/>
          <w:lang w:val="fr-CA"/>
        </w:rPr>
        <w:t>revendications qui</w:t>
      </w:r>
      <w:r w:rsidR="008E62FE">
        <w:rPr>
          <w:rFonts w:ascii="Garamond" w:hAnsi="Garamond"/>
          <w:sz w:val="28"/>
          <w:szCs w:val="28"/>
          <w:lang w:val="fr-CA"/>
        </w:rPr>
        <w:t xml:space="preserve"> visent </w:t>
      </w:r>
      <w:r w:rsidR="00AC0240" w:rsidRPr="00AB7355">
        <w:rPr>
          <w:rFonts w:ascii="Garamond" w:hAnsi="Garamond"/>
          <w:sz w:val="28"/>
          <w:szCs w:val="28"/>
          <w:lang w:val="fr-CA"/>
        </w:rPr>
        <w:t xml:space="preserve">à favoriser l’emprise du </w:t>
      </w:r>
      <w:r w:rsidR="008F2D85">
        <w:rPr>
          <w:rFonts w:ascii="Garamond" w:hAnsi="Garamond"/>
          <w:sz w:val="28"/>
          <w:szCs w:val="28"/>
          <w:lang w:val="fr-CA"/>
        </w:rPr>
        <w:t xml:space="preserve">pouvoir </w:t>
      </w:r>
      <w:r w:rsidR="00AC0240" w:rsidRPr="00AB7355">
        <w:rPr>
          <w:rFonts w:ascii="Garamond" w:hAnsi="Garamond"/>
          <w:sz w:val="28"/>
          <w:szCs w:val="28"/>
          <w:lang w:val="fr-CA"/>
        </w:rPr>
        <w:t>reli</w:t>
      </w:r>
      <w:r w:rsidR="004F2CF7" w:rsidRPr="00AB7355">
        <w:rPr>
          <w:rFonts w:ascii="Garamond" w:hAnsi="Garamond"/>
          <w:sz w:val="28"/>
          <w:szCs w:val="28"/>
          <w:lang w:val="fr-CA"/>
        </w:rPr>
        <w:t>gi</w:t>
      </w:r>
      <w:r w:rsidR="008F2D85">
        <w:rPr>
          <w:rFonts w:ascii="Garamond" w:hAnsi="Garamond"/>
          <w:sz w:val="28"/>
          <w:szCs w:val="28"/>
          <w:lang w:val="fr-CA"/>
        </w:rPr>
        <w:t xml:space="preserve">eux sur </w:t>
      </w:r>
      <w:r w:rsidR="008E62FE">
        <w:rPr>
          <w:rFonts w:ascii="Garamond" w:hAnsi="Garamond"/>
          <w:sz w:val="28"/>
          <w:szCs w:val="28"/>
          <w:lang w:val="fr-CA"/>
        </w:rPr>
        <w:t>les membres de leurs</w:t>
      </w:r>
      <w:r w:rsidR="008F2D85">
        <w:rPr>
          <w:rFonts w:ascii="Garamond" w:hAnsi="Garamond"/>
          <w:sz w:val="28"/>
          <w:szCs w:val="28"/>
          <w:lang w:val="fr-CA"/>
        </w:rPr>
        <w:t xml:space="preserve"> communautés. Cette </w:t>
      </w:r>
      <w:r w:rsidR="004F2CF7" w:rsidRPr="00AB7355">
        <w:rPr>
          <w:rFonts w:ascii="Garamond" w:hAnsi="Garamond"/>
          <w:sz w:val="28"/>
          <w:szCs w:val="28"/>
          <w:lang w:val="fr-CA"/>
        </w:rPr>
        <w:t xml:space="preserve">approche </w:t>
      </w:r>
      <w:r w:rsidR="009E4204">
        <w:rPr>
          <w:rFonts w:ascii="Garamond" w:hAnsi="Garamond"/>
          <w:sz w:val="28"/>
          <w:szCs w:val="28"/>
          <w:lang w:val="fr-CA"/>
        </w:rPr>
        <w:t xml:space="preserve">libérale </w:t>
      </w:r>
      <w:r w:rsidR="00AB7355">
        <w:rPr>
          <w:rFonts w:ascii="Garamond" w:hAnsi="Garamond"/>
          <w:sz w:val="28"/>
          <w:szCs w:val="28"/>
          <w:lang w:val="fr-CA"/>
        </w:rPr>
        <w:t>semble</w:t>
      </w:r>
      <w:r w:rsidR="004F2CF7" w:rsidRPr="00AB7355">
        <w:rPr>
          <w:rFonts w:ascii="Garamond" w:hAnsi="Garamond"/>
          <w:sz w:val="28"/>
          <w:szCs w:val="28"/>
          <w:lang w:val="fr-CA"/>
        </w:rPr>
        <w:t xml:space="preserve"> incapable de </w:t>
      </w:r>
      <w:proofErr w:type="spellStart"/>
      <w:r w:rsidR="004F2CF7" w:rsidRPr="00AB7355">
        <w:rPr>
          <w:rFonts w:ascii="Garamond" w:hAnsi="Garamond"/>
          <w:sz w:val="28"/>
          <w:szCs w:val="28"/>
          <w:lang w:val="fr-CA"/>
        </w:rPr>
        <w:t>reconnaître</w:t>
      </w:r>
      <w:proofErr w:type="spellEnd"/>
      <w:r w:rsidR="004F2CF7" w:rsidRPr="00AB7355">
        <w:rPr>
          <w:rFonts w:ascii="Garamond" w:hAnsi="Garamond"/>
          <w:sz w:val="28"/>
          <w:szCs w:val="28"/>
          <w:lang w:val="fr-CA"/>
        </w:rPr>
        <w:t xml:space="preserve"> </w:t>
      </w:r>
      <w:r w:rsidR="009E4204">
        <w:rPr>
          <w:rFonts w:ascii="Garamond" w:hAnsi="Garamond"/>
          <w:sz w:val="28"/>
          <w:szCs w:val="28"/>
          <w:lang w:val="fr-CA"/>
        </w:rPr>
        <w:t xml:space="preserve">qu’il existe des rapports de pouvoir au sein </w:t>
      </w:r>
      <w:r w:rsidR="001D046B">
        <w:rPr>
          <w:rFonts w:ascii="Garamond" w:hAnsi="Garamond"/>
          <w:sz w:val="28"/>
          <w:szCs w:val="28"/>
          <w:lang w:val="fr-CA"/>
        </w:rPr>
        <w:t>de chaque</w:t>
      </w:r>
      <w:r w:rsidR="00152C4E">
        <w:rPr>
          <w:rFonts w:ascii="Garamond" w:hAnsi="Garamond"/>
          <w:sz w:val="28"/>
          <w:szCs w:val="28"/>
          <w:lang w:val="fr-CA"/>
        </w:rPr>
        <w:t xml:space="preserve"> </w:t>
      </w:r>
      <w:r w:rsidR="009E4204">
        <w:rPr>
          <w:rFonts w:ascii="Garamond" w:hAnsi="Garamond"/>
          <w:sz w:val="28"/>
          <w:szCs w:val="28"/>
          <w:lang w:val="fr-CA"/>
        </w:rPr>
        <w:t>communauté</w:t>
      </w:r>
      <w:r w:rsidR="00253AF4">
        <w:rPr>
          <w:rFonts w:ascii="Garamond" w:hAnsi="Garamond"/>
          <w:sz w:val="28"/>
          <w:szCs w:val="28"/>
          <w:lang w:val="fr-CA"/>
        </w:rPr>
        <w:t xml:space="preserve">, </w:t>
      </w:r>
      <w:r w:rsidR="008E62FE">
        <w:rPr>
          <w:rFonts w:ascii="Garamond" w:hAnsi="Garamond"/>
          <w:sz w:val="28"/>
          <w:szCs w:val="28"/>
          <w:lang w:val="fr-CA"/>
        </w:rPr>
        <w:t>opposa</w:t>
      </w:r>
      <w:r w:rsidR="00152C4E">
        <w:rPr>
          <w:rFonts w:ascii="Garamond" w:hAnsi="Garamond"/>
          <w:sz w:val="28"/>
          <w:szCs w:val="28"/>
          <w:lang w:val="fr-CA"/>
        </w:rPr>
        <w:t>nt</w:t>
      </w:r>
      <w:r w:rsidR="009E4204">
        <w:rPr>
          <w:rFonts w:ascii="Garamond" w:hAnsi="Garamond"/>
          <w:sz w:val="28"/>
          <w:szCs w:val="28"/>
          <w:lang w:val="fr-CA"/>
        </w:rPr>
        <w:t xml:space="preserve"> ceux </w:t>
      </w:r>
      <w:r w:rsidR="001D046B">
        <w:rPr>
          <w:rFonts w:ascii="Garamond" w:hAnsi="Garamond"/>
          <w:sz w:val="28"/>
          <w:szCs w:val="28"/>
          <w:lang w:val="fr-CA"/>
        </w:rPr>
        <w:t>(</w:t>
      </w:r>
      <w:r w:rsidR="008E62FE">
        <w:rPr>
          <w:rFonts w:ascii="Garamond" w:hAnsi="Garamond"/>
          <w:sz w:val="28"/>
          <w:szCs w:val="28"/>
          <w:lang w:val="fr-CA"/>
        </w:rPr>
        <w:t xml:space="preserve">très </w:t>
      </w:r>
      <w:r w:rsidR="001D046B">
        <w:rPr>
          <w:rFonts w:ascii="Garamond" w:hAnsi="Garamond"/>
          <w:sz w:val="28"/>
          <w:szCs w:val="28"/>
          <w:lang w:val="fr-CA"/>
        </w:rPr>
        <w:t xml:space="preserve">minoritaires) </w:t>
      </w:r>
      <w:r w:rsidR="008E62FE">
        <w:rPr>
          <w:rFonts w:ascii="Garamond" w:hAnsi="Garamond"/>
          <w:sz w:val="28"/>
          <w:szCs w:val="28"/>
          <w:lang w:val="fr-CA"/>
        </w:rPr>
        <w:t>qui mette</w:t>
      </w:r>
      <w:r w:rsidR="00253AF4">
        <w:rPr>
          <w:rFonts w:ascii="Garamond" w:hAnsi="Garamond"/>
          <w:sz w:val="28"/>
          <w:szCs w:val="28"/>
          <w:lang w:val="fr-CA"/>
        </w:rPr>
        <w:t>nt de l’avant</w:t>
      </w:r>
      <w:r w:rsidR="00152C4E">
        <w:rPr>
          <w:rFonts w:ascii="Garamond" w:hAnsi="Garamond"/>
          <w:sz w:val="28"/>
          <w:szCs w:val="28"/>
          <w:lang w:val="fr-CA"/>
        </w:rPr>
        <w:t xml:space="preserve"> </w:t>
      </w:r>
      <w:r w:rsidR="008E62FE">
        <w:rPr>
          <w:rFonts w:ascii="Garamond" w:hAnsi="Garamond"/>
          <w:sz w:val="28"/>
          <w:szCs w:val="28"/>
          <w:lang w:val="fr-CA"/>
        </w:rPr>
        <w:t>d</w:t>
      </w:r>
      <w:r w:rsidR="00253AF4">
        <w:rPr>
          <w:rFonts w:ascii="Garamond" w:hAnsi="Garamond"/>
          <w:sz w:val="28"/>
          <w:szCs w:val="28"/>
          <w:lang w:val="fr-CA"/>
        </w:rPr>
        <w:t xml:space="preserve">es </w:t>
      </w:r>
      <w:r w:rsidR="00152C4E">
        <w:rPr>
          <w:rFonts w:ascii="Garamond" w:hAnsi="Garamond"/>
          <w:sz w:val="28"/>
          <w:szCs w:val="28"/>
          <w:lang w:val="fr-CA"/>
        </w:rPr>
        <w:t>revendications</w:t>
      </w:r>
      <w:r w:rsidR="00253AF4">
        <w:rPr>
          <w:rFonts w:ascii="Garamond" w:hAnsi="Garamond"/>
          <w:sz w:val="28"/>
          <w:szCs w:val="28"/>
          <w:lang w:val="fr-CA"/>
        </w:rPr>
        <w:t xml:space="preserve"> identitaires, davantage culturelles que religieuses,</w:t>
      </w:r>
      <w:r w:rsidR="00152C4E">
        <w:rPr>
          <w:rFonts w:ascii="Garamond" w:hAnsi="Garamond"/>
          <w:sz w:val="28"/>
          <w:szCs w:val="28"/>
          <w:lang w:val="fr-CA"/>
        </w:rPr>
        <w:t xml:space="preserve"> </w:t>
      </w:r>
      <w:r w:rsidR="008E62FE">
        <w:rPr>
          <w:rFonts w:ascii="Garamond" w:hAnsi="Garamond"/>
          <w:sz w:val="28"/>
          <w:szCs w:val="28"/>
          <w:lang w:val="fr-CA"/>
        </w:rPr>
        <w:t>destinées à</w:t>
      </w:r>
      <w:r w:rsidR="002048A9">
        <w:rPr>
          <w:rFonts w:ascii="Garamond" w:hAnsi="Garamond"/>
          <w:sz w:val="28"/>
          <w:szCs w:val="28"/>
          <w:lang w:val="fr-CA"/>
        </w:rPr>
        <w:t xml:space="preserve"> souder </w:t>
      </w:r>
      <w:r w:rsidR="001D046B">
        <w:rPr>
          <w:rFonts w:ascii="Garamond" w:hAnsi="Garamond"/>
          <w:sz w:val="28"/>
          <w:szCs w:val="28"/>
          <w:lang w:val="fr-CA"/>
        </w:rPr>
        <w:t xml:space="preserve">leurs membres </w:t>
      </w:r>
      <w:r w:rsidR="002048A9">
        <w:rPr>
          <w:rFonts w:ascii="Garamond" w:hAnsi="Garamond"/>
          <w:sz w:val="28"/>
          <w:szCs w:val="28"/>
          <w:lang w:val="fr-CA"/>
        </w:rPr>
        <w:t>autour de pratiques distinctes</w:t>
      </w:r>
      <w:r w:rsidR="00152C4E">
        <w:rPr>
          <w:rFonts w:ascii="Garamond" w:hAnsi="Garamond"/>
          <w:sz w:val="28"/>
          <w:szCs w:val="28"/>
          <w:lang w:val="fr-CA"/>
        </w:rPr>
        <w:t xml:space="preserve">, </w:t>
      </w:r>
      <w:r w:rsidR="005A4DEC">
        <w:rPr>
          <w:rFonts w:ascii="Garamond" w:hAnsi="Garamond"/>
          <w:sz w:val="28"/>
          <w:szCs w:val="28"/>
          <w:lang w:val="fr-CA"/>
        </w:rPr>
        <w:t xml:space="preserve">et </w:t>
      </w:r>
      <w:r w:rsidR="008E62FE">
        <w:rPr>
          <w:rFonts w:ascii="Garamond" w:hAnsi="Garamond"/>
          <w:sz w:val="28"/>
          <w:szCs w:val="28"/>
          <w:lang w:val="fr-CA"/>
        </w:rPr>
        <w:t>tous ceux et surtout celles</w:t>
      </w:r>
      <w:r w:rsidR="005A4DEC">
        <w:rPr>
          <w:rFonts w:ascii="Garamond" w:hAnsi="Garamond"/>
          <w:sz w:val="28"/>
          <w:szCs w:val="28"/>
          <w:lang w:val="fr-CA"/>
        </w:rPr>
        <w:t xml:space="preserve"> </w:t>
      </w:r>
      <w:r w:rsidR="008E62FE">
        <w:rPr>
          <w:rFonts w:ascii="Garamond" w:hAnsi="Garamond"/>
          <w:sz w:val="28"/>
          <w:szCs w:val="28"/>
          <w:lang w:val="fr-CA"/>
        </w:rPr>
        <w:t xml:space="preserve">(majoritaires) </w:t>
      </w:r>
      <w:r w:rsidR="005A4DEC">
        <w:rPr>
          <w:rFonts w:ascii="Garamond" w:hAnsi="Garamond"/>
          <w:sz w:val="28"/>
          <w:szCs w:val="28"/>
          <w:lang w:val="fr-CA"/>
        </w:rPr>
        <w:t xml:space="preserve">qui </w:t>
      </w:r>
      <w:r w:rsidR="00253AF4">
        <w:rPr>
          <w:rFonts w:ascii="Garamond" w:hAnsi="Garamond"/>
          <w:sz w:val="28"/>
          <w:szCs w:val="28"/>
          <w:lang w:val="fr-CA"/>
        </w:rPr>
        <w:t xml:space="preserve">refusent </w:t>
      </w:r>
      <w:r w:rsidR="005A4DEC">
        <w:rPr>
          <w:rFonts w:ascii="Garamond" w:hAnsi="Garamond"/>
          <w:sz w:val="28"/>
          <w:szCs w:val="28"/>
          <w:lang w:val="fr-CA"/>
        </w:rPr>
        <w:t xml:space="preserve">l’enfermement </w:t>
      </w:r>
      <w:r w:rsidR="00152C4E">
        <w:rPr>
          <w:rFonts w:ascii="Garamond" w:hAnsi="Garamond"/>
          <w:sz w:val="28"/>
          <w:szCs w:val="28"/>
          <w:lang w:val="fr-CA"/>
        </w:rPr>
        <w:t xml:space="preserve">identitaire </w:t>
      </w:r>
      <w:r w:rsidR="005A4DEC">
        <w:rPr>
          <w:rFonts w:ascii="Garamond" w:hAnsi="Garamond"/>
          <w:sz w:val="28"/>
          <w:szCs w:val="28"/>
          <w:lang w:val="fr-CA"/>
        </w:rPr>
        <w:t xml:space="preserve">dans des traditions étouffantes. </w:t>
      </w:r>
      <w:r w:rsidR="00C931B0">
        <w:rPr>
          <w:rFonts w:ascii="Garamond" w:hAnsi="Garamond"/>
          <w:sz w:val="28"/>
          <w:szCs w:val="28"/>
          <w:lang w:val="fr-CA"/>
        </w:rPr>
        <w:t>J</w:t>
      </w:r>
      <w:r w:rsidR="00AC0240" w:rsidRPr="00AB7355">
        <w:rPr>
          <w:rFonts w:ascii="Garamond" w:hAnsi="Garamond"/>
          <w:sz w:val="28"/>
          <w:szCs w:val="28"/>
          <w:lang w:val="fr-CA"/>
        </w:rPr>
        <w:t xml:space="preserve">e pense </w:t>
      </w:r>
      <w:r w:rsidR="00152C4E">
        <w:rPr>
          <w:rFonts w:ascii="Garamond" w:hAnsi="Garamond"/>
          <w:sz w:val="28"/>
          <w:szCs w:val="28"/>
          <w:lang w:val="fr-CA"/>
        </w:rPr>
        <w:t>entre autres aux demandes de</w:t>
      </w:r>
      <w:r w:rsidR="00AC0240" w:rsidRPr="00AB7355">
        <w:rPr>
          <w:rFonts w:ascii="Garamond" w:hAnsi="Garamond"/>
          <w:sz w:val="28"/>
          <w:szCs w:val="28"/>
          <w:lang w:val="fr-CA"/>
        </w:rPr>
        <w:t xml:space="preserve"> séparation des sexes dans des lieux publics, </w:t>
      </w:r>
      <w:r w:rsidR="008A4E70">
        <w:rPr>
          <w:rFonts w:ascii="Garamond" w:hAnsi="Garamond"/>
          <w:sz w:val="28"/>
          <w:szCs w:val="28"/>
          <w:lang w:val="fr-CA"/>
        </w:rPr>
        <w:t xml:space="preserve">à la réclamation </w:t>
      </w:r>
      <w:r w:rsidR="00AC0240" w:rsidRPr="00AB7355">
        <w:rPr>
          <w:rFonts w:ascii="Garamond" w:hAnsi="Garamond"/>
          <w:sz w:val="28"/>
          <w:szCs w:val="28"/>
          <w:lang w:val="fr-CA"/>
        </w:rPr>
        <w:t xml:space="preserve">d’un </w:t>
      </w:r>
      <w:r w:rsidR="00CC48B1">
        <w:rPr>
          <w:rFonts w:ascii="Garamond" w:hAnsi="Garamond"/>
          <w:sz w:val="28"/>
          <w:szCs w:val="28"/>
          <w:lang w:val="fr-CA"/>
        </w:rPr>
        <w:t>lieu</w:t>
      </w:r>
      <w:r w:rsidR="00AC0240" w:rsidRPr="00AB7355">
        <w:rPr>
          <w:rFonts w:ascii="Garamond" w:hAnsi="Garamond"/>
          <w:sz w:val="28"/>
          <w:szCs w:val="28"/>
          <w:lang w:val="fr-CA"/>
        </w:rPr>
        <w:t xml:space="preserve"> de prière </w:t>
      </w:r>
      <w:r w:rsidR="002048A9">
        <w:rPr>
          <w:rFonts w:ascii="Garamond" w:hAnsi="Garamond"/>
          <w:sz w:val="28"/>
          <w:szCs w:val="28"/>
          <w:lang w:val="fr-CA"/>
        </w:rPr>
        <w:t>sur le lieu</w:t>
      </w:r>
      <w:r w:rsidR="00152C4E">
        <w:rPr>
          <w:rFonts w:ascii="Garamond" w:hAnsi="Garamond"/>
          <w:sz w:val="28"/>
          <w:szCs w:val="28"/>
          <w:lang w:val="fr-CA"/>
        </w:rPr>
        <w:t xml:space="preserve"> de travail </w:t>
      </w:r>
      <w:r w:rsidR="00C931B0">
        <w:rPr>
          <w:rFonts w:ascii="Garamond" w:hAnsi="Garamond"/>
          <w:sz w:val="28"/>
          <w:szCs w:val="28"/>
          <w:lang w:val="fr-CA"/>
        </w:rPr>
        <w:t>et</w:t>
      </w:r>
      <w:r w:rsidR="00152C4E">
        <w:rPr>
          <w:rFonts w:ascii="Garamond" w:hAnsi="Garamond"/>
          <w:sz w:val="28"/>
          <w:szCs w:val="28"/>
          <w:lang w:val="fr-CA"/>
        </w:rPr>
        <w:t xml:space="preserve"> au sein d</w:t>
      </w:r>
      <w:r w:rsidR="00AC0240" w:rsidRPr="00AB7355">
        <w:rPr>
          <w:rFonts w:ascii="Garamond" w:hAnsi="Garamond"/>
          <w:sz w:val="28"/>
          <w:szCs w:val="28"/>
          <w:lang w:val="fr-CA"/>
        </w:rPr>
        <w:t>es institutions publiques</w:t>
      </w:r>
      <w:r w:rsidR="004F2CF7" w:rsidRPr="00AB7355">
        <w:rPr>
          <w:rFonts w:ascii="Garamond" w:hAnsi="Garamond"/>
          <w:sz w:val="28"/>
          <w:szCs w:val="28"/>
          <w:lang w:val="fr-CA"/>
        </w:rPr>
        <w:t>,</w:t>
      </w:r>
      <w:r w:rsidR="002048A9">
        <w:rPr>
          <w:rFonts w:ascii="Garamond" w:hAnsi="Garamond"/>
          <w:sz w:val="28"/>
          <w:szCs w:val="28"/>
          <w:lang w:val="fr-CA"/>
        </w:rPr>
        <w:t xml:space="preserve"> ou encore</w:t>
      </w:r>
      <w:r w:rsidR="004F2CF7" w:rsidRPr="00AB7355">
        <w:rPr>
          <w:rFonts w:ascii="Garamond" w:hAnsi="Garamond"/>
          <w:sz w:val="28"/>
          <w:szCs w:val="28"/>
          <w:lang w:val="fr-CA"/>
        </w:rPr>
        <w:t xml:space="preserve"> </w:t>
      </w:r>
      <w:r w:rsidR="00C931B0">
        <w:rPr>
          <w:rFonts w:ascii="Garamond" w:hAnsi="Garamond"/>
          <w:sz w:val="28"/>
          <w:szCs w:val="28"/>
          <w:lang w:val="fr-CA"/>
        </w:rPr>
        <w:t>au</w:t>
      </w:r>
      <w:r w:rsidR="00152C4E">
        <w:rPr>
          <w:rFonts w:ascii="Garamond" w:hAnsi="Garamond"/>
          <w:sz w:val="28"/>
          <w:szCs w:val="28"/>
          <w:lang w:val="fr-CA"/>
        </w:rPr>
        <w:t xml:space="preserve"> refus</w:t>
      </w:r>
      <w:r w:rsidR="004F2CF7" w:rsidRPr="00AB7355">
        <w:rPr>
          <w:rFonts w:ascii="Garamond" w:hAnsi="Garamond"/>
          <w:sz w:val="28"/>
          <w:szCs w:val="28"/>
          <w:lang w:val="fr-CA"/>
        </w:rPr>
        <w:t xml:space="preserve"> </w:t>
      </w:r>
      <w:r w:rsidR="00152C4E">
        <w:rPr>
          <w:rFonts w:ascii="Garamond" w:hAnsi="Garamond"/>
          <w:sz w:val="28"/>
          <w:szCs w:val="28"/>
          <w:lang w:val="fr-CA"/>
        </w:rPr>
        <w:t>de recevoir un service public d’une personne du</w:t>
      </w:r>
      <w:r w:rsidR="004F2CF7" w:rsidRPr="00AB7355">
        <w:rPr>
          <w:rFonts w:ascii="Garamond" w:hAnsi="Garamond"/>
          <w:sz w:val="28"/>
          <w:szCs w:val="28"/>
          <w:lang w:val="fr-CA"/>
        </w:rPr>
        <w:t xml:space="preserve"> </w:t>
      </w:r>
      <w:r w:rsidR="00152C4E">
        <w:rPr>
          <w:rFonts w:ascii="Garamond" w:hAnsi="Garamond"/>
          <w:sz w:val="28"/>
          <w:szCs w:val="28"/>
          <w:lang w:val="fr-CA"/>
        </w:rPr>
        <w:t>sexe</w:t>
      </w:r>
      <w:r w:rsidR="00AC0240" w:rsidRPr="00AB7355">
        <w:rPr>
          <w:rFonts w:ascii="Garamond" w:hAnsi="Garamond"/>
          <w:sz w:val="28"/>
          <w:szCs w:val="28"/>
          <w:lang w:val="fr-CA"/>
        </w:rPr>
        <w:t xml:space="preserve"> </w:t>
      </w:r>
      <w:r w:rsidR="00152C4E">
        <w:rPr>
          <w:rFonts w:ascii="Garamond" w:hAnsi="Garamond"/>
          <w:sz w:val="28"/>
          <w:szCs w:val="28"/>
          <w:lang w:val="fr-CA"/>
        </w:rPr>
        <w:t>opposé</w:t>
      </w:r>
      <w:r w:rsidR="008A4E70">
        <w:rPr>
          <w:rFonts w:ascii="Garamond" w:hAnsi="Garamond"/>
          <w:sz w:val="28"/>
          <w:szCs w:val="28"/>
          <w:lang w:val="fr-CA"/>
        </w:rPr>
        <w:t xml:space="preserve">. </w:t>
      </w:r>
      <w:r w:rsidR="00B7058D">
        <w:rPr>
          <w:rFonts w:ascii="Garamond" w:hAnsi="Garamond"/>
          <w:sz w:val="28"/>
          <w:szCs w:val="28"/>
          <w:lang w:val="fr-CA"/>
        </w:rPr>
        <w:t>Ces</w:t>
      </w:r>
      <w:r w:rsidR="008A4E70">
        <w:rPr>
          <w:rFonts w:ascii="Garamond" w:hAnsi="Garamond"/>
          <w:sz w:val="28"/>
          <w:szCs w:val="28"/>
          <w:lang w:val="fr-CA"/>
        </w:rPr>
        <w:t xml:space="preserve"> demandes</w:t>
      </w:r>
      <w:r w:rsidR="002048A9">
        <w:rPr>
          <w:rFonts w:ascii="Garamond" w:hAnsi="Garamond"/>
          <w:sz w:val="28"/>
          <w:szCs w:val="28"/>
          <w:lang w:val="fr-CA"/>
        </w:rPr>
        <w:t xml:space="preserve"> </w:t>
      </w:r>
      <w:r w:rsidR="00AC0240" w:rsidRPr="00AB7355">
        <w:rPr>
          <w:rFonts w:ascii="Garamond" w:hAnsi="Garamond"/>
          <w:sz w:val="28"/>
          <w:szCs w:val="28"/>
          <w:lang w:val="fr-CA"/>
        </w:rPr>
        <w:t>ne favorise</w:t>
      </w:r>
      <w:r w:rsidR="002048A9">
        <w:rPr>
          <w:rFonts w:ascii="Garamond" w:hAnsi="Garamond"/>
          <w:sz w:val="28"/>
          <w:szCs w:val="28"/>
          <w:lang w:val="fr-CA"/>
        </w:rPr>
        <w:t xml:space="preserve">nt pas le vivre-ensemble mais </w:t>
      </w:r>
      <w:r w:rsidR="008A4E70">
        <w:rPr>
          <w:rFonts w:ascii="Garamond" w:hAnsi="Garamond"/>
          <w:sz w:val="28"/>
          <w:szCs w:val="28"/>
          <w:lang w:val="fr-CA"/>
        </w:rPr>
        <w:t>le vivre-séparé,</w:t>
      </w:r>
      <w:r w:rsidR="002048A9">
        <w:rPr>
          <w:rFonts w:ascii="Garamond" w:hAnsi="Garamond"/>
          <w:sz w:val="28"/>
          <w:szCs w:val="28"/>
          <w:lang w:val="fr-CA"/>
        </w:rPr>
        <w:t xml:space="preserve"> selon un modèle communautarist</w:t>
      </w:r>
      <w:r w:rsidR="00B7058D">
        <w:rPr>
          <w:rFonts w:ascii="Garamond" w:hAnsi="Garamond"/>
          <w:sz w:val="28"/>
          <w:szCs w:val="28"/>
          <w:lang w:val="fr-CA"/>
        </w:rPr>
        <w:t>e</w:t>
      </w:r>
      <w:r w:rsidR="00BE4CEA">
        <w:rPr>
          <w:rFonts w:ascii="Garamond" w:hAnsi="Garamond"/>
          <w:sz w:val="28"/>
          <w:szCs w:val="28"/>
          <w:lang w:val="fr-CA"/>
        </w:rPr>
        <w:t xml:space="preserve"> qui encourage l’auto-exclusion </w:t>
      </w:r>
      <w:r w:rsidR="00C931B0">
        <w:rPr>
          <w:rFonts w:ascii="Garamond" w:hAnsi="Garamond"/>
          <w:sz w:val="28"/>
          <w:szCs w:val="28"/>
          <w:lang w:val="fr-CA"/>
        </w:rPr>
        <w:t xml:space="preserve">et l’enfermement </w:t>
      </w:r>
      <w:r w:rsidR="002048A9">
        <w:rPr>
          <w:rFonts w:ascii="Garamond" w:hAnsi="Garamond"/>
          <w:sz w:val="28"/>
          <w:szCs w:val="28"/>
          <w:lang w:val="fr-CA"/>
        </w:rPr>
        <w:t>dans des enclaves ethniques ou religieuses</w:t>
      </w:r>
      <w:r w:rsidR="00AC0240" w:rsidRPr="00AB7355">
        <w:rPr>
          <w:rFonts w:ascii="Garamond" w:hAnsi="Garamond"/>
          <w:sz w:val="28"/>
          <w:szCs w:val="28"/>
          <w:lang w:val="fr-CA"/>
        </w:rPr>
        <w:t>.</w:t>
      </w:r>
    </w:p>
    <w:p w14:paraId="76DF3B6E" w14:textId="77777777" w:rsidR="00AC0240" w:rsidRPr="00AB7355" w:rsidRDefault="00AC0240" w:rsidP="00F70EB1">
      <w:pPr>
        <w:jc w:val="both"/>
        <w:rPr>
          <w:rFonts w:ascii="Garamond" w:hAnsi="Garamond"/>
          <w:i/>
          <w:sz w:val="28"/>
          <w:szCs w:val="28"/>
          <w:lang w:val="fr-CA"/>
        </w:rPr>
      </w:pPr>
    </w:p>
    <w:p w14:paraId="6CF7D44F" w14:textId="029B9A9A" w:rsidR="00AC0240" w:rsidRPr="00AB7355" w:rsidRDefault="00AC0240" w:rsidP="00F70EB1">
      <w:pPr>
        <w:jc w:val="both"/>
        <w:rPr>
          <w:rFonts w:ascii="Garamond" w:hAnsi="Garamond"/>
          <w:i/>
          <w:sz w:val="28"/>
          <w:szCs w:val="28"/>
          <w:lang w:val="fr-CA"/>
        </w:rPr>
      </w:pPr>
      <w:r w:rsidRPr="00AB7355">
        <w:rPr>
          <w:rFonts w:ascii="Garamond" w:hAnsi="Garamond"/>
          <w:i/>
          <w:sz w:val="28"/>
          <w:szCs w:val="28"/>
          <w:lang w:val="fr-CA"/>
        </w:rPr>
        <w:t xml:space="preserve">MB : Mais ne faut-il pas faire preuve d’une certaine tolérance à l’égard d’individus qui souhaitent cultiver entre eux </w:t>
      </w:r>
      <w:r w:rsidR="00AB7355">
        <w:rPr>
          <w:rFonts w:ascii="Garamond" w:hAnsi="Garamond"/>
          <w:i/>
          <w:sz w:val="28"/>
          <w:szCs w:val="28"/>
          <w:lang w:val="fr-CA"/>
        </w:rPr>
        <w:t xml:space="preserve">une différence </w:t>
      </w:r>
      <w:proofErr w:type="gramStart"/>
      <w:r w:rsidR="00AB7355">
        <w:rPr>
          <w:rFonts w:ascii="Garamond" w:hAnsi="Garamond"/>
          <w:i/>
          <w:sz w:val="28"/>
          <w:szCs w:val="28"/>
          <w:lang w:val="fr-CA"/>
        </w:rPr>
        <w:t>religieuse</w:t>
      </w:r>
      <w:r w:rsidRPr="00AB7355">
        <w:rPr>
          <w:rFonts w:ascii="Garamond" w:hAnsi="Garamond"/>
          <w:i/>
          <w:sz w:val="28"/>
          <w:szCs w:val="28"/>
          <w:lang w:val="fr-CA"/>
        </w:rPr>
        <w:t>?</w:t>
      </w:r>
      <w:proofErr w:type="gramEnd"/>
    </w:p>
    <w:p w14:paraId="7A98C385" w14:textId="77777777" w:rsidR="00AC0240" w:rsidRPr="00AB7355" w:rsidRDefault="00AC0240" w:rsidP="00F70EB1">
      <w:pPr>
        <w:jc w:val="both"/>
        <w:rPr>
          <w:rFonts w:ascii="Garamond" w:hAnsi="Garamond"/>
          <w:sz w:val="28"/>
          <w:szCs w:val="28"/>
          <w:lang w:val="fr-CA"/>
        </w:rPr>
      </w:pPr>
    </w:p>
    <w:p w14:paraId="5191CA03" w14:textId="29FFFBA2" w:rsidR="00AC0240" w:rsidRPr="00AB7355" w:rsidRDefault="00AC0240" w:rsidP="00F70EB1">
      <w:pPr>
        <w:jc w:val="both"/>
        <w:rPr>
          <w:rFonts w:ascii="Garamond" w:hAnsi="Garamond"/>
          <w:sz w:val="28"/>
          <w:szCs w:val="28"/>
          <w:lang w:val="fr-CA"/>
        </w:rPr>
      </w:pPr>
      <w:r w:rsidRPr="00AB7355">
        <w:rPr>
          <w:rFonts w:ascii="Garamond" w:hAnsi="Garamond"/>
          <w:sz w:val="28"/>
          <w:szCs w:val="28"/>
          <w:lang w:val="fr-CA"/>
        </w:rPr>
        <w:t xml:space="preserve">YG : Bien sûr, toutes les communautés </w:t>
      </w:r>
      <w:r w:rsidR="003749E2">
        <w:rPr>
          <w:rFonts w:ascii="Garamond" w:hAnsi="Garamond"/>
          <w:sz w:val="28"/>
          <w:szCs w:val="28"/>
          <w:lang w:val="fr-CA"/>
        </w:rPr>
        <w:t xml:space="preserve">doivent pouvoir </w:t>
      </w:r>
      <w:r w:rsidRPr="00AB7355">
        <w:rPr>
          <w:rFonts w:ascii="Garamond" w:hAnsi="Garamond"/>
          <w:sz w:val="28"/>
          <w:szCs w:val="28"/>
          <w:lang w:val="fr-CA"/>
        </w:rPr>
        <w:t xml:space="preserve">disposer d’un lieu de culte. Il s’agit d’un droit fondamental. </w:t>
      </w:r>
      <w:r w:rsidR="00BE4CEA">
        <w:rPr>
          <w:rFonts w:ascii="Garamond" w:hAnsi="Garamond"/>
          <w:sz w:val="28"/>
          <w:szCs w:val="28"/>
          <w:lang w:val="fr-CA"/>
        </w:rPr>
        <w:t>Mais</w:t>
      </w:r>
      <w:r w:rsidR="00630107" w:rsidRPr="00AB7355">
        <w:rPr>
          <w:rFonts w:ascii="Garamond" w:hAnsi="Garamond"/>
          <w:sz w:val="28"/>
          <w:szCs w:val="28"/>
          <w:lang w:val="fr-CA"/>
        </w:rPr>
        <w:t xml:space="preserve"> l</w:t>
      </w:r>
      <w:r w:rsidRPr="00AB7355">
        <w:rPr>
          <w:rFonts w:ascii="Garamond" w:hAnsi="Garamond"/>
          <w:sz w:val="28"/>
          <w:szCs w:val="28"/>
          <w:lang w:val="fr-CA"/>
        </w:rPr>
        <w:t xml:space="preserve">a question est différente quand il s’agit </w:t>
      </w:r>
      <w:r w:rsidR="00BE4CEA">
        <w:rPr>
          <w:rFonts w:ascii="Garamond" w:hAnsi="Garamond"/>
          <w:sz w:val="28"/>
          <w:szCs w:val="28"/>
          <w:lang w:val="fr-CA"/>
        </w:rPr>
        <w:t xml:space="preserve">de </w:t>
      </w:r>
      <w:r w:rsidR="00A451F2">
        <w:rPr>
          <w:rFonts w:ascii="Garamond" w:hAnsi="Garamond"/>
          <w:sz w:val="28"/>
          <w:szCs w:val="28"/>
          <w:lang w:val="fr-CA"/>
        </w:rPr>
        <w:t xml:space="preserve">l’octroi </w:t>
      </w:r>
      <w:r w:rsidR="00BE4CEA">
        <w:rPr>
          <w:rFonts w:ascii="Garamond" w:hAnsi="Garamond"/>
          <w:sz w:val="28"/>
          <w:szCs w:val="28"/>
          <w:lang w:val="fr-CA"/>
        </w:rPr>
        <w:t>d’</w:t>
      </w:r>
      <w:r w:rsidRPr="00AB7355">
        <w:rPr>
          <w:rFonts w:ascii="Garamond" w:hAnsi="Garamond"/>
          <w:sz w:val="28"/>
          <w:szCs w:val="28"/>
          <w:lang w:val="fr-CA"/>
        </w:rPr>
        <w:t>espaces pour la prière dans des lieux publics</w:t>
      </w:r>
      <w:r w:rsidR="00A451F2">
        <w:rPr>
          <w:rFonts w:ascii="Garamond" w:hAnsi="Garamond"/>
          <w:sz w:val="28"/>
          <w:szCs w:val="28"/>
          <w:lang w:val="fr-CA"/>
        </w:rPr>
        <w:t xml:space="preserve">, </w:t>
      </w:r>
      <w:r w:rsidR="00A26268">
        <w:rPr>
          <w:rFonts w:ascii="Garamond" w:hAnsi="Garamond"/>
          <w:sz w:val="28"/>
          <w:szCs w:val="28"/>
          <w:lang w:val="fr-CA"/>
        </w:rPr>
        <w:t xml:space="preserve">(à </w:t>
      </w:r>
      <w:r w:rsidR="00A451F2">
        <w:rPr>
          <w:rFonts w:ascii="Garamond" w:hAnsi="Garamond"/>
          <w:sz w:val="28"/>
          <w:szCs w:val="28"/>
          <w:lang w:val="fr-CA"/>
        </w:rPr>
        <w:t xml:space="preserve">l’école ou </w:t>
      </w:r>
      <w:r w:rsidR="00A26268">
        <w:rPr>
          <w:rFonts w:ascii="Garamond" w:hAnsi="Garamond"/>
          <w:sz w:val="28"/>
          <w:szCs w:val="28"/>
          <w:lang w:val="fr-CA"/>
        </w:rPr>
        <w:t xml:space="preserve">sur </w:t>
      </w:r>
      <w:r w:rsidR="00A451F2">
        <w:rPr>
          <w:rFonts w:ascii="Garamond" w:hAnsi="Garamond"/>
          <w:sz w:val="28"/>
          <w:szCs w:val="28"/>
          <w:lang w:val="fr-CA"/>
        </w:rPr>
        <w:t>les</w:t>
      </w:r>
      <w:r w:rsidRPr="00AB7355">
        <w:rPr>
          <w:rFonts w:ascii="Garamond" w:hAnsi="Garamond"/>
          <w:sz w:val="28"/>
          <w:szCs w:val="28"/>
          <w:lang w:val="fr-CA"/>
        </w:rPr>
        <w:t xml:space="preserve"> lieux de travail</w:t>
      </w:r>
      <w:r w:rsidR="00A26268">
        <w:rPr>
          <w:rFonts w:ascii="Garamond" w:hAnsi="Garamond"/>
          <w:sz w:val="28"/>
          <w:szCs w:val="28"/>
          <w:lang w:val="fr-CA"/>
        </w:rPr>
        <w:t>),</w:t>
      </w:r>
      <w:r w:rsidR="00A26268" w:rsidRPr="00A26268">
        <w:rPr>
          <w:rFonts w:ascii="Garamond" w:hAnsi="Garamond"/>
          <w:sz w:val="28"/>
          <w:szCs w:val="28"/>
          <w:lang w:val="fr-CA"/>
        </w:rPr>
        <w:t xml:space="preserve"> </w:t>
      </w:r>
      <w:r w:rsidR="00A26268" w:rsidRPr="00AB7355">
        <w:rPr>
          <w:rFonts w:ascii="Garamond" w:hAnsi="Garamond"/>
          <w:sz w:val="28"/>
          <w:szCs w:val="28"/>
          <w:lang w:val="fr-CA"/>
        </w:rPr>
        <w:t xml:space="preserve">ou </w:t>
      </w:r>
      <w:r w:rsidR="00CC48B1">
        <w:rPr>
          <w:rFonts w:ascii="Garamond" w:hAnsi="Garamond"/>
          <w:sz w:val="28"/>
          <w:szCs w:val="28"/>
          <w:lang w:val="fr-CA"/>
        </w:rPr>
        <w:t>de la pratique de</w:t>
      </w:r>
      <w:r w:rsidR="00A26268">
        <w:rPr>
          <w:rFonts w:ascii="Garamond" w:hAnsi="Garamond"/>
          <w:sz w:val="28"/>
          <w:szCs w:val="28"/>
          <w:lang w:val="fr-CA"/>
        </w:rPr>
        <w:t xml:space="preserve"> la prière au sein</w:t>
      </w:r>
      <w:r w:rsidR="00A26268" w:rsidRPr="00AB7355">
        <w:rPr>
          <w:rFonts w:ascii="Garamond" w:hAnsi="Garamond"/>
          <w:sz w:val="28"/>
          <w:szCs w:val="28"/>
          <w:lang w:val="fr-CA"/>
        </w:rPr>
        <w:t xml:space="preserve"> d’une institution </w:t>
      </w:r>
      <w:r w:rsidR="00A26268">
        <w:rPr>
          <w:rFonts w:ascii="Garamond" w:hAnsi="Garamond"/>
          <w:sz w:val="28"/>
          <w:szCs w:val="28"/>
          <w:lang w:val="fr-CA"/>
        </w:rPr>
        <w:t>publique,</w:t>
      </w:r>
      <w:r w:rsidR="00A26268" w:rsidRPr="00AB7355">
        <w:rPr>
          <w:rFonts w:ascii="Garamond" w:hAnsi="Garamond"/>
          <w:sz w:val="28"/>
          <w:szCs w:val="28"/>
          <w:lang w:val="fr-CA"/>
        </w:rPr>
        <w:t xml:space="preserve"> </w:t>
      </w:r>
      <w:r w:rsidR="00A26268">
        <w:rPr>
          <w:rFonts w:ascii="Garamond" w:hAnsi="Garamond"/>
          <w:sz w:val="28"/>
          <w:szCs w:val="28"/>
          <w:lang w:val="fr-CA"/>
        </w:rPr>
        <w:t>qui doit en principe</w:t>
      </w:r>
      <w:r w:rsidR="00A26268" w:rsidRPr="00AB7355">
        <w:rPr>
          <w:rFonts w:ascii="Garamond" w:hAnsi="Garamond"/>
          <w:sz w:val="28"/>
          <w:szCs w:val="28"/>
          <w:lang w:val="fr-CA"/>
        </w:rPr>
        <w:t xml:space="preserve"> représenter </w:t>
      </w:r>
      <w:r w:rsidR="00A26268">
        <w:rPr>
          <w:rFonts w:ascii="Garamond" w:hAnsi="Garamond"/>
          <w:sz w:val="28"/>
          <w:szCs w:val="28"/>
          <w:lang w:val="fr-CA"/>
        </w:rPr>
        <w:t xml:space="preserve">et servir </w:t>
      </w:r>
      <w:r w:rsidR="00A26268" w:rsidRPr="00AB7355">
        <w:rPr>
          <w:rFonts w:ascii="Garamond" w:hAnsi="Garamond"/>
          <w:sz w:val="28"/>
          <w:szCs w:val="28"/>
          <w:lang w:val="fr-CA"/>
        </w:rPr>
        <w:t>l’ensemble des citoyens</w:t>
      </w:r>
      <w:r w:rsidR="00A26268">
        <w:rPr>
          <w:rFonts w:ascii="Garamond" w:hAnsi="Garamond"/>
          <w:sz w:val="28"/>
          <w:szCs w:val="28"/>
          <w:lang w:val="fr-CA"/>
        </w:rPr>
        <w:t xml:space="preserve"> de toutes confessions</w:t>
      </w:r>
      <w:r w:rsidR="00A451F2">
        <w:rPr>
          <w:rFonts w:ascii="Garamond" w:hAnsi="Garamond"/>
          <w:sz w:val="28"/>
          <w:szCs w:val="28"/>
          <w:lang w:val="fr-CA"/>
        </w:rPr>
        <w:t>.</w:t>
      </w:r>
      <w:r w:rsidRPr="00AB7355">
        <w:rPr>
          <w:rFonts w:ascii="Garamond" w:hAnsi="Garamond"/>
          <w:sz w:val="28"/>
          <w:szCs w:val="28"/>
          <w:lang w:val="fr-CA"/>
        </w:rPr>
        <w:t xml:space="preserve"> </w:t>
      </w:r>
      <w:r w:rsidR="009473A5">
        <w:rPr>
          <w:rFonts w:ascii="Garamond" w:hAnsi="Garamond"/>
          <w:sz w:val="28"/>
          <w:szCs w:val="28"/>
          <w:lang w:val="fr-CA"/>
        </w:rPr>
        <w:t>On se souvient de la controverse entourant</w:t>
      </w:r>
      <w:r w:rsidR="006B1CF8">
        <w:rPr>
          <w:rFonts w:ascii="Garamond" w:hAnsi="Garamond"/>
          <w:sz w:val="28"/>
          <w:szCs w:val="28"/>
          <w:lang w:val="fr-CA"/>
        </w:rPr>
        <w:t xml:space="preserve"> la récitation de la</w:t>
      </w:r>
      <w:r w:rsidRPr="00AB7355">
        <w:rPr>
          <w:rFonts w:ascii="Garamond" w:hAnsi="Garamond"/>
          <w:sz w:val="28"/>
          <w:szCs w:val="28"/>
          <w:lang w:val="fr-CA"/>
        </w:rPr>
        <w:t xml:space="preserve"> prière</w:t>
      </w:r>
      <w:r w:rsidR="00731009">
        <w:rPr>
          <w:rFonts w:ascii="Garamond" w:hAnsi="Garamond"/>
          <w:sz w:val="28"/>
          <w:szCs w:val="28"/>
          <w:lang w:val="fr-CA"/>
        </w:rPr>
        <w:t xml:space="preserve"> </w:t>
      </w:r>
      <w:r w:rsidR="00FE1666">
        <w:rPr>
          <w:rFonts w:ascii="Garamond" w:hAnsi="Garamond"/>
          <w:sz w:val="28"/>
          <w:szCs w:val="28"/>
          <w:lang w:val="fr-CA"/>
        </w:rPr>
        <w:t xml:space="preserve">avant </w:t>
      </w:r>
      <w:r w:rsidR="003749E2">
        <w:rPr>
          <w:rFonts w:ascii="Garamond" w:hAnsi="Garamond"/>
          <w:sz w:val="28"/>
          <w:szCs w:val="28"/>
          <w:lang w:val="fr-CA"/>
        </w:rPr>
        <w:t xml:space="preserve">les </w:t>
      </w:r>
      <w:r w:rsidR="00FE1666">
        <w:rPr>
          <w:rFonts w:ascii="Garamond" w:hAnsi="Garamond"/>
          <w:sz w:val="28"/>
          <w:szCs w:val="28"/>
          <w:lang w:val="fr-CA"/>
        </w:rPr>
        <w:t>séance</w:t>
      </w:r>
      <w:r w:rsidR="003749E2">
        <w:rPr>
          <w:rFonts w:ascii="Garamond" w:hAnsi="Garamond"/>
          <w:sz w:val="28"/>
          <w:szCs w:val="28"/>
          <w:lang w:val="fr-CA"/>
        </w:rPr>
        <w:t>s</w:t>
      </w:r>
      <w:r w:rsidR="00FE1666">
        <w:rPr>
          <w:rFonts w:ascii="Garamond" w:hAnsi="Garamond"/>
          <w:sz w:val="28"/>
          <w:szCs w:val="28"/>
          <w:lang w:val="fr-CA"/>
        </w:rPr>
        <w:t xml:space="preserve"> du</w:t>
      </w:r>
      <w:r w:rsidRPr="00AB7355">
        <w:rPr>
          <w:rFonts w:ascii="Garamond" w:hAnsi="Garamond"/>
          <w:sz w:val="28"/>
          <w:szCs w:val="28"/>
          <w:lang w:val="fr-CA"/>
        </w:rPr>
        <w:t xml:space="preserve"> con</w:t>
      </w:r>
      <w:r w:rsidR="00630107" w:rsidRPr="00AB7355">
        <w:rPr>
          <w:rFonts w:ascii="Garamond" w:hAnsi="Garamond"/>
          <w:sz w:val="28"/>
          <w:szCs w:val="28"/>
          <w:lang w:val="fr-CA"/>
        </w:rPr>
        <w:t>seil municipal</w:t>
      </w:r>
      <w:r w:rsidR="009473A5">
        <w:rPr>
          <w:rFonts w:ascii="Garamond" w:hAnsi="Garamond"/>
          <w:sz w:val="28"/>
          <w:szCs w:val="28"/>
          <w:lang w:val="fr-CA"/>
        </w:rPr>
        <w:t xml:space="preserve"> </w:t>
      </w:r>
      <w:r w:rsidR="00FE1666">
        <w:rPr>
          <w:rFonts w:ascii="Garamond" w:hAnsi="Garamond"/>
          <w:sz w:val="28"/>
          <w:szCs w:val="28"/>
          <w:lang w:val="fr-CA"/>
        </w:rPr>
        <w:t xml:space="preserve">au Saguenay </w:t>
      </w:r>
      <w:r w:rsidR="009473A5">
        <w:rPr>
          <w:rFonts w:ascii="Garamond" w:hAnsi="Garamond"/>
          <w:sz w:val="28"/>
          <w:szCs w:val="28"/>
          <w:lang w:val="fr-CA"/>
        </w:rPr>
        <w:t>(</w:t>
      </w:r>
      <w:r w:rsidR="00A26268">
        <w:rPr>
          <w:rFonts w:ascii="Garamond" w:hAnsi="Garamond"/>
          <w:sz w:val="28"/>
          <w:szCs w:val="28"/>
          <w:lang w:val="fr-CA"/>
        </w:rPr>
        <w:t xml:space="preserve">pratique également répandue </w:t>
      </w:r>
      <w:r w:rsidR="00FE1666">
        <w:rPr>
          <w:rFonts w:ascii="Garamond" w:hAnsi="Garamond"/>
          <w:sz w:val="28"/>
          <w:szCs w:val="28"/>
          <w:lang w:val="fr-CA"/>
        </w:rPr>
        <w:t>dans d’autres municipalités</w:t>
      </w:r>
      <w:r w:rsidR="009473A5">
        <w:rPr>
          <w:rFonts w:ascii="Garamond" w:hAnsi="Garamond"/>
          <w:sz w:val="28"/>
          <w:szCs w:val="28"/>
          <w:lang w:val="fr-CA"/>
        </w:rPr>
        <w:t>)</w:t>
      </w:r>
      <w:r w:rsidR="00BE4CEA">
        <w:rPr>
          <w:rFonts w:ascii="Garamond" w:hAnsi="Garamond"/>
          <w:sz w:val="28"/>
          <w:szCs w:val="28"/>
          <w:lang w:val="fr-CA"/>
        </w:rPr>
        <w:t>. Au bout d’</w:t>
      </w:r>
      <w:r w:rsidR="006B1CF8">
        <w:rPr>
          <w:rFonts w:ascii="Garamond" w:hAnsi="Garamond"/>
          <w:sz w:val="28"/>
          <w:szCs w:val="28"/>
          <w:lang w:val="fr-CA"/>
        </w:rPr>
        <w:t>une longue bataille juridique</w:t>
      </w:r>
      <w:r w:rsidR="003749E2">
        <w:rPr>
          <w:rFonts w:ascii="Garamond" w:hAnsi="Garamond"/>
          <w:sz w:val="28"/>
          <w:szCs w:val="28"/>
          <w:lang w:val="fr-CA"/>
        </w:rPr>
        <w:t>,</w:t>
      </w:r>
      <w:r w:rsidR="00FE1666">
        <w:rPr>
          <w:rFonts w:ascii="Garamond" w:hAnsi="Garamond"/>
          <w:sz w:val="28"/>
          <w:szCs w:val="28"/>
          <w:lang w:val="fr-CA"/>
        </w:rPr>
        <w:t xml:space="preserve"> la Cour suprême </w:t>
      </w:r>
      <w:r w:rsidR="009473A5">
        <w:rPr>
          <w:rFonts w:ascii="Garamond" w:hAnsi="Garamond"/>
          <w:sz w:val="28"/>
          <w:szCs w:val="28"/>
          <w:lang w:val="fr-CA"/>
        </w:rPr>
        <w:t xml:space="preserve">a </w:t>
      </w:r>
      <w:r w:rsidR="008A69F3">
        <w:rPr>
          <w:rFonts w:ascii="Garamond" w:hAnsi="Garamond"/>
          <w:sz w:val="28"/>
          <w:szCs w:val="28"/>
          <w:lang w:val="fr-CA"/>
        </w:rPr>
        <w:t xml:space="preserve">tranché la </w:t>
      </w:r>
      <w:r w:rsidR="003749E2">
        <w:rPr>
          <w:rFonts w:ascii="Garamond" w:hAnsi="Garamond"/>
          <w:sz w:val="28"/>
          <w:szCs w:val="28"/>
          <w:lang w:val="fr-CA"/>
        </w:rPr>
        <w:t>question</w:t>
      </w:r>
      <w:r w:rsidR="008A69F3">
        <w:rPr>
          <w:rFonts w:ascii="Garamond" w:hAnsi="Garamond"/>
          <w:sz w:val="28"/>
          <w:szCs w:val="28"/>
          <w:lang w:val="fr-CA"/>
        </w:rPr>
        <w:t xml:space="preserve"> </w:t>
      </w:r>
      <w:r w:rsidR="00BE4CEA">
        <w:rPr>
          <w:rFonts w:ascii="Garamond" w:hAnsi="Garamond"/>
          <w:sz w:val="28"/>
          <w:szCs w:val="28"/>
          <w:lang w:val="fr-CA"/>
        </w:rPr>
        <w:t>en</w:t>
      </w:r>
      <w:r w:rsidR="008A69F3">
        <w:rPr>
          <w:rFonts w:ascii="Garamond" w:hAnsi="Garamond"/>
          <w:sz w:val="28"/>
          <w:szCs w:val="28"/>
          <w:lang w:val="fr-CA"/>
        </w:rPr>
        <w:t xml:space="preserve"> </w:t>
      </w:r>
      <w:r w:rsidR="00731009">
        <w:rPr>
          <w:rFonts w:ascii="Garamond" w:hAnsi="Garamond"/>
          <w:sz w:val="28"/>
          <w:szCs w:val="28"/>
          <w:lang w:val="fr-CA"/>
        </w:rPr>
        <w:t xml:space="preserve">soutenant </w:t>
      </w:r>
      <w:r w:rsidR="00FE1666">
        <w:rPr>
          <w:rFonts w:ascii="Garamond" w:hAnsi="Garamond"/>
          <w:sz w:val="28"/>
          <w:szCs w:val="28"/>
          <w:lang w:val="fr-CA"/>
        </w:rPr>
        <w:t>qu’</w:t>
      </w:r>
      <w:r w:rsidR="009473A5">
        <w:rPr>
          <w:rFonts w:ascii="Garamond" w:hAnsi="Garamond"/>
          <w:sz w:val="28"/>
          <w:szCs w:val="28"/>
          <w:lang w:val="fr-CA"/>
        </w:rPr>
        <w:t>il fallait cesser cette pratique</w:t>
      </w:r>
      <w:r w:rsidR="00BE4CEA">
        <w:rPr>
          <w:rFonts w:ascii="Garamond" w:hAnsi="Garamond"/>
          <w:sz w:val="28"/>
          <w:szCs w:val="28"/>
          <w:lang w:val="fr-CA"/>
        </w:rPr>
        <w:t>,</w:t>
      </w:r>
      <w:r w:rsidR="009473A5">
        <w:rPr>
          <w:rFonts w:ascii="Garamond" w:hAnsi="Garamond"/>
          <w:sz w:val="28"/>
          <w:szCs w:val="28"/>
          <w:lang w:val="fr-CA"/>
        </w:rPr>
        <w:t xml:space="preserve"> </w:t>
      </w:r>
      <w:r w:rsidR="00731009">
        <w:rPr>
          <w:rFonts w:ascii="Garamond" w:hAnsi="Garamond"/>
          <w:sz w:val="28"/>
          <w:szCs w:val="28"/>
          <w:lang w:val="fr-CA"/>
        </w:rPr>
        <w:t xml:space="preserve">car elle </w:t>
      </w:r>
      <w:r w:rsidR="009473A5">
        <w:rPr>
          <w:rFonts w:ascii="Garamond" w:hAnsi="Garamond"/>
          <w:sz w:val="28"/>
          <w:szCs w:val="28"/>
          <w:lang w:val="fr-CA"/>
        </w:rPr>
        <w:t>contrevient à l’obligation de neutralité religieuse requise des municipalités</w:t>
      </w:r>
      <w:r w:rsidR="00630107" w:rsidRPr="00AB7355">
        <w:rPr>
          <w:rFonts w:ascii="Garamond" w:hAnsi="Garamond"/>
          <w:sz w:val="28"/>
          <w:szCs w:val="28"/>
          <w:lang w:val="fr-CA"/>
        </w:rPr>
        <w:t>.</w:t>
      </w:r>
      <w:r w:rsidR="009473A5">
        <w:rPr>
          <w:rFonts w:ascii="Garamond" w:hAnsi="Garamond"/>
          <w:sz w:val="28"/>
          <w:szCs w:val="28"/>
          <w:lang w:val="fr-CA"/>
        </w:rPr>
        <w:t xml:space="preserve"> </w:t>
      </w:r>
      <w:r w:rsidR="005C0070">
        <w:rPr>
          <w:rFonts w:ascii="Garamond" w:hAnsi="Garamond"/>
          <w:sz w:val="28"/>
          <w:szCs w:val="28"/>
          <w:lang w:val="fr-CA"/>
        </w:rPr>
        <w:t>L</w:t>
      </w:r>
      <w:r w:rsidR="00A26268">
        <w:rPr>
          <w:rFonts w:ascii="Garamond" w:hAnsi="Garamond"/>
          <w:sz w:val="28"/>
          <w:szCs w:val="28"/>
          <w:lang w:val="fr-CA"/>
        </w:rPr>
        <w:t xml:space="preserve">’expérience nous montre que l’expression religieuse dans </w:t>
      </w:r>
      <w:r w:rsidR="005C0070">
        <w:rPr>
          <w:rFonts w:ascii="Garamond" w:hAnsi="Garamond"/>
          <w:sz w:val="28"/>
          <w:szCs w:val="28"/>
          <w:lang w:val="fr-CA"/>
        </w:rPr>
        <w:t>d</w:t>
      </w:r>
      <w:r w:rsidR="00A26268">
        <w:rPr>
          <w:rFonts w:ascii="Garamond" w:hAnsi="Garamond"/>
          <w:sz w:val="28"/>
          <w:szCs w:val="28"/>
          <w:lang w:val="fr-CA"/>
        </w:rPr>
        <w:t xml:space="preserve">es lieux publics </w:t>
      </w:r>
      <w:r w:rsidR="00B7058D">
        <w:rPr>
          <w:rFonts w:ascii="Garamond" w:hAnsi="Garamond"/>
          <w:sz w:val="28"/>
          <w:szCs w:val="28"/>
          <w:lang w:val="fr-CA"/>
        </w:rPr>
        <w:t xml:space="preserve">est </w:t>
      </w:r>
      <w:r w:rsidR="00C931B0">
        <w:rPr>
          <w:rFonts w:ascii="Garamond" w:hAnsi="Garamond"/>
          <w:sz w:val="28"/>
          <w:szCs w:val="28"/>
          <w:lang w:val="fr-CA"/>
        </w:rPr>
        <w:t xml:space="preserve">souvent </w:t>
      </w:r>
      <w:r w:rsidR="00B7058D">
        <w:rPr>
          <w:rFonts w:ascii="Garamond" w:hAnsi="Garamond"/>
          <w:sz w:val="28"/>
          <w:szCs w:val="28"/>
          <w:lang w:val="fr-CA"/>
        </w:rPr>
        <w:t>source de conflit</w:t>
      </w:r>
      <w:r w:rsidR="00C931B0">
        <w:rPr>
          <w:rFonts w:ascii="Garamond" w:hAnsi="Garamond"/>
          <w:sz w:val="28"/>
          <w:szCs w:val="28"/>
          <w:lang w:val="fr-CA"/>
        </w:rPr>
        <w:t>s</w:t>
      </w:r>
      <w:r w:rsidR="00B7058D">
        <w:rPr>
          <w:rFonts w:ascii="Garamond" w:hAnsi="Garamond"/>
          <w:sz w:val="28"/>
          <w:szCs w:val="28"/>
          <w:lang w:val="fr-CA"/>
        </w:rPr>
        <w:t xml:space="preserve"> et </w:t>
      </w:r>
      <w:r w:rsidR="00C931B0">
        <w:rPr>
          <w:rFonts w:ascii="Garamond" w:hAnsi="Garamond"/>
          <w:sz w:val="28"/>
          <w:szCs w:val="28"/>
          <w:lang w:val="fr-CA"/>
        </w:rPr>
        <w:t xml:space="preserve">qu’elle </w:t>
      </w:r>
      <w:r w:rsidR="00A26268">
        <w:rPr>
          <w:rFonts w:ascii="Garamond" w:hAnsi="Garamond"/>
          <w:sz w:val="28"/>
          <w:szCs w:val="28"/>
          <w:lang w:val="fr-CA"/>
        </w:rPr>
        <w:t>ouvre la porte aux pressions morales et à l’ostracisme à l’endroit des personnes non croyantes ou non pratiquantes, ce qui porte atteinte à leur liberté de conscience.</w:t>
      </w:r>
    </w:p>
    <w:p w14:paraId="60FFC94D" w14:textId="77777777" w:rsidR="00630107" w:rsidRPr="00AB7355" w:rsidRDefault="00630107" w:rsidP="00F70EB1">
      <w:pPr>
        <w:jc w:val="both"/>
        <w:rPr>
          <w:rFonts w:ascii="Garamond" w:hAnsi="Garamond"/>
          <w:i/>
          <w:sz w:val="28"/>
          <w:szCs w:val="28"/>
          <w:lang w:val="fr-CA"/>
        </w:rPr>
      </w:pPr>
    </w:p>
    <w:p w14:paraId="4FDA849C" w14:textId="77777777" w:rsidR="00630107" w:rsidRPr="00AB7355" w:rsidRDefault="00630107" w:rsidP="00F70EB1">
      <w:pPr>
        <w:jc w:val="both"/>
        <w:rPr>
          <w:rFonts w:ascii="Garamond" w:hAnsi="Garamond"/>
          <w:i/>
          <w:sz w:val="28"/>
          <w:szCs w:val="28"/>
          <w:lang w:val="fr-CA"/>
        </w:rPr>
      </w:pPr>
      <w:r w:rsidRPr="00AB7355">
        <w:rPr>
          <w:rFonts w:ascii="Garamond" w:hAnsi="Garamond"/>
          <w:i/>
          <w:sz w:val="28"/>
          <w:szCs w:val="28"/>
          <w:lang w:val="fr-CA"/>
        </w:rPr>
        <w:t xml:space="preserve">MB : Diriez-vous la même chose à propos du crucifix à l’Assemblée </w:t>
      </w:r>
      <w:proofErr w:type="gramStart"/>
      <w:r w:rsidRPr="00AB7355">
        <w:rPr>
          <w:rFonts w:ascii="Garamond" w:hAnsi="Garamond"/>
          <w:i/>
          <w:sz w:val="28"/>
          <w:szCs w:val="28"/>
          <w:lang w:val="fr-CA"/>
        </w:rPr>
        <w:t>nationale?</w:t>
      </w:r>
      <w:proofErr w:type="gramEnd"/>
    </w:p>
    <w:p w14:paraId="0D1E3542" w14:textId="77777777" w:rsidR="00630107" w:rsidRPr="00AB7355" w:rsidRDefault="00630107" w:rsidP="00F70EB1">
      <w:pPr>
        <w:jc w:val="both"/>
        <w:rPr>
          <w:rFonts w:ascii="Garamond" w:hAnsi="Garamond"/>
          <w:sz w:val="28"/>
          <w:szCs w:val="28"/>
          <w:lang w:val="fr-CA"/>
        </w:rPr>
      </w:pPr>
    </w:p>
    <w:p w14:paraId="5AEDDD9F" w14:textId="252CC676" w:rsidR="00630107" w:rsidRPr="00AB7355" w:rsidRDefault="00630107" w:rsidP="00F70EB1">
      <w:pPr>
        <w:jc w:val="both"/>
        <w:rPr>
          <w:rFonts w:ascii="Garamond" w:hAnsi="Garamond"/>
          <w:sz w:val="28"/>
          <w:szCs w:val="28"/>
          <w:lang w:val="fr-CA"/>
        </w:rPr>
      </w:pPr>
      <w:r w:rsidRPr="00AB7355">
        <w:rPr>
          <w:rFonts w:ascii="Garamond" w:hAnsi="Garamond"/>
          <w:sz w:val="28"/>
          <w:szCs w:val="28"/>
          <w:lang w:val="fr-CA"/>
        </w:rPr>
        <w:lastRenderedPageBreak/>
        <w:t xml:space="preserve">YG : Absolument. Ce symbole </w:t>
      </w:r>
      <w:r w:rsidR="00A90668">
        <w:rPr>
          <w:rFonts w:ascii="Garamond" w:hAnsi="Garamond"/>
          <w:sz w:val="28"/>
          <w:szCs w:val="28"/>
          <w:lang w:val="fr-CA"/>
        </w:rPr>
        <w:t xml:space="preserve">religieux </w:t>
      </w:r>
      <w:r w:rsidRPr="00AB7355">
        <w:rPr>
          <w:rFonts w:ascii="Garamond" w:hAnsi="Garamond"/>
          <w:sz w:val="28"/>
          <w:szCs w:val="28"/>
          <w:lang w:val="fr-CA"/>
        </w:rPr>
        <w:t xml:space="preserve">n’a pas sa place dans un lieu où les </w:t>
      </w:r>
      <w:r w:rsidR="00523E33">
        <w:rPr>
          <w:rFonts w:ascii="Garamond" w:hAnsi="Garamond"/>
          <w:sz w:val="28"/>
          <w:szCs w:val="28"/>
          <w:lang w:val="fr-CA"/>
        </w:rPr>
        <w:t>élus</w:t>
      </w:r>
      <w:r w:rsidRPr="00AB7355">
        <w:rPr>
          <w:rFonts w:ascii="Garamond" w:hAnsi="Garamond"/>
          <w:sz w:val="28"/>
          <w:szCs w:val="28"/>
          <w:lang w:val="fr-CA"/>
        </w:rPr>
        <w:t xml:space="preserve"> doivent </w:t>
      </w:r>
      <w:r w:rsidR="00523E33">
        <w:rPr>
          <w:rFonts w:ascii="Garamond" w:hAnsi="Garamond"/>
          <w:sz w:val="28"/>
          <w:szCs w:val="28"/>
          <w:lang w:val="fr-CA"/>
        </w:rPr>
        <w:t xml:space="preserve">défendre le bien commun et </w:t>
      </w:r>
      <w:r w:rsidR="008D7138">
        <w:rPr>
          <w:rFonts w:ascii="Garamond" w:hAnsi="Garamond"/>
          <w:sz w:val="28"/>
          <w:szCs w:val="28"/>
          <w:lang w:val="fr-CA"/>
        </w:rPr>
        <w:t xml:space="preserve">gérer </w:t>
      </w:r>
      <w:r w:rsidR="00523E33">
        <w:rPr>
          <w:rFonts w:ascii="Garamond" w:hAnsi="Garamond"/>
          <w:sz w:val="28"/>
          <w:szCs w:val="28"/>
          <w:lang w:val="fr-CA"/>
        </w:rPr>
        <w:t>les intérêts de l’ensemble des</w:t>
      </w:r>
      <w:r w:rsidRPr="00AB7355">
        <w:rPr>
          <w:rFonts w:ascii="Garamond" w:hAnsi="Garamond"/>
          <w:sz w:val="28"/>
          <w:szCs w:val="28"/>
          <w:lang w:val="fr-CA"/>
        </w:rPr>
        <w:t xml:space="preserve"> </w:t>
      </w:r>
      <w:r w:rsidR="00523E33">
        <w:rPr>
          <w:rFonts w:ascii="Garamond" w:hAnsi="Garamond"/>
          <w:sz w:val="28"/>
          <w:szCs w:val="28"/>
          <w:lang w:val="fr-CA"/>
        </w:rPr>
        <w:t>citoyens et citoyennes,</w:t>
      </w:r>
      <w:r w:rsidRPr="00AB7355">
        <w:rPr>
          <w:rFonts w:ascii="Garamond" w:hAnsi="Garamond"/>
          <w:sz w:val="28"/>
          <w:szCs w:val="28"/>
          <w:lang w:val="fr-CA"/>
        </w:rPr>
        <w:t xml:space="preserve"> indépendamment de leurs croyances. </w:t>
      </w:r>
    </w:p>
    <w:p w14:paraId="725C02E3" w14:textId="77777777" w:rsidR="00630107" w:rsidRPr="00AB7355" w:rsidRDefault="00630107" w:rsidP="00F70EB1">
      <w:pPr>
        <w:jc w:val="both"/>
        <w:rPr>
          <w:rFonts w:ascii="Garamond" w:hAnsi="Garamond"/>
          <w:sz w:val="28"/>
          <w:szCs w:val="28"/>
          <w:lang w:val="fr-CA"/>
        </w:rPr>
      </w:pPr>
    </w:p>
    <w:p w14:paraId="019AB558" w14:textId="4FE34000" w:rsidR="00CC48B1" w:rsidRPr="00AB7355" w:rsidRDefault="00630107" w:rsidP="00CC48B1">
      <w:pPr>
        <w:jc w:val="both"/>
        <w:rPr>
          <w:rFonts w:ascii="Garamond" w:hAnsi="Garamond"/>
          <w:i/>
          <w:sz w:val="28"/>
          <w:szCs w:val="28"/>
          <w:lang w:val="fr-CA"/>
        </w:rPr>
      </w:pPr>
      <w:r w:rsidRPr="00AB7355">
        <w:rPr>
          <w:rFonts w:ascii="Garamond" w:hAnsi="Garamond"/>
          <w:i/>
          <w:sz w:val="28"/>
          <w:szCs w:val="28"/>
          <w:lang w:val="fr-CA"/>
        </w:rPr>
        <w:t>MB :</w:t>
      </w:r>
      <w:r w:rsidR="00BE0BCD" w:rsidRPr="00AB7355">
        <w:rPr>
          <w:rFonts w:ascii="Garamond" w:hAnsi="Garamond"/>
          <w:i/>
          <w:sz w:val="28"/>
          <w:szCs w:val="28"/>
          <w:lang w:val="fr-CA"/>
        </w:rPr>
        <w:t xml:space="preserve"> </w:t>
      </w:r>
      <w:r w:rsidR="00CC48B1" w:rsidRPr="00AB7355">
        <w:rPr>
          <w:rFonts w:ascii="Garamond" w:hAnsi="Garamond"/>
          <w:i/>
          <w:sz w:val="28"/>
          <w:szCs w:val="28"/>
          <w:lang w:val="fr-CA"/>
        </w:rPr>
        <w:t xml:space="preserve">Dans </w:t>
      </w:r>
      <w:r w:rsidR="00CC48B1">
        <w:rPr>
          <w:rFonts w:ascii="Garamond" w:hAnsi="Garamond"/>
          <w:i/>
          <w:sz w:val="28"/>
          <w:szCs w:val="28"/>
          <w:lang w:val="fr-CA"/>
        </w:rPr>
        <w:t>l’essai que vous avez consacré</w:t>
      </w:r>
      <w:r w:rsidR="00CC48B1" w:rsidRPr="00AB7355">
        <w:rPr>
          <w:rFonts w:ascii="Garamond" w:hAnsi="Garamond"/>
          <w:i/>
          <w:sz w:val="28"/>
          <w:szCs w:val="28"/>
          <w:lang w:val="fr-CA"/>
        </w:rPr>
        <w:t xml:space="preserve"> aux accommodements raisonnables, vous estimez qu’une conception de la laïcité qui accorde la primauté au respect des droits individuels </w:t>
      </w:r>
      <w:r w:rsidR="00CC48B1">
        <w:rPr>
          <w:rFonts w:ascii="Garamond" w:hAnsi="Garamond"/>
          <w:i/>
          <w:sz w:val="28"/>
          <w:szCs w:val="28"/>
          <w:lang w:val="fr-CA"/>
        </w:rPr>
        <w:t>permet «</w:t>
      </w:r>
      <w:r w:rsidR="00CC48B1" w:rsidRPr="00AB7355">
        <w:rPr>
          <w:rFonts w:ascii="Garamond" w:hAnsi="Garamond"/>
          <w:i/>
          <w:sz w:val="28"/>
          <w:szCs w:val="28"/>
          <w:lang w:val="fr-CA"/>
        </w:rPr>
        <w:t xml:space="preserve"> l’inclusion restreinte à court terme, mais </w:t>
      </w:r>
      <w:r w:rsidR="00CC48B1">
        <w:rPr>
          <w:rFonts w:ascii="Garamond" w:hAnsi="Garamond"/>
          <w:i/>
          <w:sz w:val="28"/>
          <w:szCs w:val="28"/>
          <w:lang w:val="fr-CA"/>
        </w:rPr>
        <w:t>[…]</w:t>
      </w:r>
      <w:r w:rsidR="00CC48B1" w:rsidRPr="00AB7355">
        <w:rPr>
          <w:rFonts w:ascii="Garamond" w:hAnsi="Garamond"/>
          <w:i/>
          <w:sz w:val="28"/>
          <w:szCs w:val="28"/>
          <w:lang w:val="fr-CA"/>
        </w:rPr>
        <w:t xml:space="preserve"> ignore les objectifs d’intégration des communautés à long terme »</w:t>
      </w:r>
      <w:r w:rsidR="00CC48B1" w:rsidRPr="00D55BCC">
        <w:rPr>
          <w:rStyle w:val="Appelnotedebasdep"/>
          <w:rFonts w:ascii="Garamond" w:hAnsi="Garamond"/>
          <w:sz w:val="28"/>
          <w:szCs w:val="28"/>
          <w:lang w:val="fr-CA"/>
        </w:rPr>
        <w:footnoteReference w:id="1"/>
      </w:r>
      <w:r w:rsidR="00CC48B1" w:rsidRPr="00AB7355">
        <w:rPr>
          <w:rFonts w:ascii="Garamond" w:hAnsi="Garamond"/>
          <w:i/>
          <w:sz w:val="28"/>
          <w:szCs w:val="28"/>
          <w:lang w:val="fr-CA"/>
        </w:rPr>
        <w:t xml:space="preserve">. Que voulez-vous </w:t>
      </w:r>
      <w:proofErr w:type="gramStart"/>
      <w:r w:rsidR="00CC48B1" w:rsidRPr="00AB7355">
        <w:rPr>
          <w:rFonts w:ascii="Garamond" w:hAnsi="Garamond"/>
          <w:i/>
          <w:sz w:val="28"/>
          <w:szCs w:val="28"/>
          <w:lang w:val="fr-CA"/>
        </w:rPr>
        <w:t>dire?</w:t>
      </w:r>
      <w:proofErr w:type="gramEnd"/>
    </w:p>
    <w:p w14:paraId="291AB402" w14:textId="77777777" w:rsidR="00BE0BCD" w:rsidRPr="00AB7355" w:rsidRDefault="00BE0BCD" w:rsidP="00F70EB1">
      <w:pPr>
        <w:jc w:val="both"/>
        <w:rPr>
          <w:rFonts w:ascii="Garamond" w:hAnsi="Garamond"/>
          <w:sz w:val="28"/>
          <w:szCs w:val="28"/>
          <w:lang w:val="fr-CA"/>
        </w:rPr>
      </w:pPr>
    </w:p>
    <w:p w14:paraId="600C3CE1" w14:textId="18DBD64F" w:rsidR="0036071B" w:rsidRDefault="00BE0BCD" w:rsidP="00F70EB1">
      <w:pPr>
        <w:jc w:val="both"/>
        <w:rPr>
          <w:rFonts w:ascii="Garamond" w:hAnsi="Garamond"/>
          <w:sz w:val="28"/>
          <w:szCs w:val="28"/>
          <w:lang w:val="fr-CA"/>
        </w:rPr>
      </w:pPr>
      <w:r w:rsidRPr="00AB7355">
        <w:rPr>
          <w:rFonts w:ascii="Garamond" w:hAnsi="Garamond"/>
          <w:sz w:val="28"/>
          <w:szCs w:val="28"/>
          <w:lang w:val="fr-CA"/>
        </w:rPr>
        <w:t xml:space="preserve">YG : Il faut considérer l’intégration </w:t>
      </w:r>
      <w:r w:rsidR="006A46E8">
        <w:rPr>
          <w:rFonts w:ascii="Garamond" w:hAnsi="Garamond"/>
          <w:sz w:val="28"/>
          <w:szCs w:val="28"/>
          <w:lang w:val="fr-CA"/>
        </w:rPr>
        <w:t xml:space="preserve">des minorités </w:t>
      </w:r>
      <w:r w:rsidRPr="00AB7355">
        <w:rPr>
          <w:rFonts w:ascii="Garamond" w:hAnsi="Garamond"/>
          <w:sz w:val="28"/>
          <w:szCs w:val="28"/>
          <w:lang w:val="fr-CA"/>
        </w:rPr>
        <w:t>dans sa globalité. L’intégration se fait bien sûr grâce à l’emploi, qu</w:t>
      </w:r>
      <w:r w:rsidR="00C931B0">
        <w:rPr>
          <w:rFonts w:ascii="Garamond" w:hAnsi="Garamond"/>
          <w:sz w:val="28"/>
          <w:szCs w:val="28"/>
          <w:lang w:val="fr-CA"/>
        </w:rPr>
        <w:t>i est une dimension essentielle</w:t>
      </w:r>
      <w:r w:rsidRPr="00AB7355">
        <w:rPr>
          <w:rFonts w:ascii="Garamond" w:hAnsi="Garamond"/>
          <w:sz w:val="28"/>
          <w:szCs w:val="28"/>
          <w:lang w:val="fr-CA"/>
        </w:rPr>
        <w:t xml:space="preserve"> mais </w:t>
      </w:r>
      <w:r w:rsidR="00C931B0">
        <w:rPr>
          <w:rFonts w:ascii="Garamond" w:hAnsi="Garamond"/>
          <w:sz w:val="28"/>
          <w:szCs w:val="28"/>
          <w:lang w:val="fr-CA"/>
        </w:rPr>
        <w:t>non suffisante. E</w:t>
      </w:r>
      <w:r w:rsidR="001F3A75" w:rsidRPr="00AB7355">
        <w:rPr>
          <w:rFonts w:ascii="Garamond" w:hAnsi="Garamond"/>
          <w:sz w:val="28"/>
          <w:szCs w:val="28"/>
          <w:lang w:val="fr-CA"/>
        </w:rPr>
        <w:t>lle</w:t>
      </w:r>
      <w:r w:rsidRPr="00AB7355">
        <w:rPr>
          <w:rFonts w:ascii="Garamond" w:hAnsi="Garamond"/>
          <w:sz w:val="28"/>
          <w:szCs w:val="28"/>
          <w:lang w:val="fr-CA"/>
        </w:rPr>
        <w:t xml:space="preserve"> doit également se</w:t>
      </w:r>
      <w:r w:rsidR="001F3A75" w:rsidRPr="00AB7355">
        <w:rPr>
          <w:rFonts w:ascii="Garamond" w:hAnsi="Garamond"/>
          <w:sz w:val="28"/>
          <w:szCs w:val="28"/>
          <w:lang w:val="fr-CA"/>
        </w:rPr>
        <w:t xml:space="preserve"> réaliser</w:t>
      </w:r>
      <w:r w:rsidRPr="00AB7355">
        <w:rPr>
          <w:rFonts w:ascii="Garamond" w:hAnsi="Garamond"/>
          <w:sz w:val="28"/>
          <w:szCs w:val="28"/>
          <w:lang w:val="fr-CA"/>
        </w:rPr>
        <w:t xml:space="preserve"> sur les plans social, culturel et politique. </w:t>
      </w:r>
      <w:r w:rsidR="000E6496">
        <w:rPr>
          <w:rFonts w:ascii="Garamond" w:hAnsi="Garamond"/>
          <w:sz w:val="28"/>
          <w:szCs w:val="28"/>
          <w:lang w:val="fr-CA"/>
        </w:rPr>
        <w:t>Or les accommodements religieux</w:t>
      </w:r>
      <w:r w:rsidR="00A4663E">
        <w:rPr>
          <w:rFonts w:ascii="Garamond" w:hAnsi="Garamond"/>
          <w:sz w:val="28"/>
          <w:szCs w:val="28"/>
          <w:lang w:val="fr-CA"/>
        </w:rPr>
        <w:t>,</w:t>
      </w:r>
      <w:r w:rsidR="000E6496">
        <w:rPr>
          <w:rFonts w:ascii="Garamond" w:hAnsi="Garamond"/>
          <w:sz w:val="28"/>
          <w:szCs w:val="28"/>
          <w:lang w:val="fr-CA"/>
        </w:rPr>
        <w:t xml:space="preserve"> </w:t>
      </w:r>
      <w:r w:rsidR="00CC48B1">
        <w:rPr>
          <w:rFonts w:ascii="Garamond" w:hAnsi="Garamond"/>
          <w:sz w:val="28"/>
          <w:szCs w:val="28"/>
          <w:lang w:val="fr-CA"/>
        </w:rPr>
        <w:t>c</w:t>
      </w:r>
      <w:r w:rsidR="000E6496">
        <w:rPr>
          <w:rFonts w:ascii="Garamond" w:hAnsi="Garamond"/>
          <w:sz w:val="28"/>
          <w:szCs w:val="28"/>
          <w:lang w:val="fr-CA"/>
        </w:rPr>
        <w:t>ensés éviter la discrimination à l’égard des minorités</w:t>
      </w:r>
      <w:r w:rsidR="00A4663E">
        <w:rPr>
          <w:rFonts w:ascii="Garamond" w:hAnsi="Garamond"/>
          <w:sz w:val="28"/>
          <w:szCs w:val="28"/>
          <w:lang w:val="fr-CA"/>
        </w:rPr>
        <w:t>,</w:t>
      </w:r>
      <w:r w:rsidR="000E6496">
        <w:rPr>
          <w:rFonts w:ascii="Garamond" w:hAnsi="Garamond"/>
          <w:sz w:val="28"/>
          <w:szCs w:val="28"/>
          <w:lang w:val="fr-CA"/>
        </w:rPr>
        <w:t xml:space="preserve"> </w:t>
      </w:r>
      <w:r w:rsidR="003749E2">
        <w:rPr>
          <w:rFonts w:ascii="Garamond" w:hAnsi="Garamond"/>
          <w:sz w:val="28"/>
          <w:szCs w:val="28"/>
          <w:lang w:val="fr-CA"/>
        </w:rPr>
        <w:t xml:space="preserve">contribuent à </w:t>
      </w:r>
      <w:r w:rsidRPr="00AB7355">
        <w:rPr>
          <w:rFonts w:ascii="Garamond" w:hAnsi="Garamond"/>
          <w:sz w:val="28"/>
          <w:szCs w:val="28"/>
          <w:lang w:val="fr-CA"/>
        </w:rPr>
        <w:t>érige</w:t>
      </w:r>
      <w:r w:rsidR="003749E2">
        <w:rPr>
          <w:rFonts w:ascii="Garamond" w:hAnsi="Garamond"/>
          <w:sz w:val="28"/>
          <w:szCs w:val="28"/>
          <w:lang w:val="fr-CA"/>
        </w:rPr>
        <w:t>r</w:t>
      </w:r>
      <w:r w:rsidRPr="00AB7355">
        <w:rPr>
          <w:rFonts w:ascii="Garamond" w:hAnsi="Garamond"/>
          <w:sz w:val="28"/>
          <w:szCs w:val="28"/>
          <w:lang w:val="fr-CA"/>
        </w:rPr>
        <w:t xml:space="preserve"> des barrières </w:t>
      </w:r>
      <w:r w:rsidR="00F71C55">
        <w:rPr>
          <w:rFonts w:ascii="Garamond" w:hAnsi="Garamond"/>
          <w:sz w:val="28"/>
          <w:szCs w:val="28"/>
          <w:lang w:val="fr-CA"/>
        </w:rPr>
        <w:t>entre citoyens de confessions différentes, plutôt qu’à</w:t>
      </w:r>
      <w:r w:rsidRPr="00AB7355">
        <w:rPr>
          <w:rFonts w:ascii="Garamond" w:hAnsi="Garamond"/>
          <w:sz w:val="28"/>
          <w:szCs w:val="28"/>
          <w:lang w:val="fr-CA"/>
        </w:rPr>
        <w:t xml:space="preserve"> favori</w:t>
      </w:r>
      <w:r w:rsidR="00F71C55">
        <w:rPr>
          <w:rFonts w:ascii="Garamond" w:hAnsi="Garamond"/>
          <w:sz w:val="28"/>
          <w:szCs w:val="28"/>
          <w:lang w:val="fr-CA"/>
        </w:rPr>
        <w:t xml:space="preserve">ser l’interaction et la mixité </w:t>
      </w:r>
      <w:r w:rsidR="00C931B0">
        <w:rPr>
          <w:rFonts w:ascii="Garamond" w:hAnsi="Garamond"/>
          <w:sz w:val="28"/>
          <w:szCs w:val="28"/>
          <w:lang w:val="fr-CA"/>
        </w:rPr>
        <w:t xml:space="preserve">entre eux </w:t>
      </w:r>
      <w:r w:rsidR="006A30F3">
        <w:rPr>
          <w:rFonts w:ascii="Garamond" w:hAnsi="Garamond"/>
          <w:sz w:val="28"/>
          <w:szCs w:val="28"/>
          <w:lang w:val="fr-CA"/>
        </w:rPr>
        <w:t xml:space="preserve">afin </w:t>
      </w:r>
      <w:r w:rsidR="003E5041">
        <w:rPr>
          <w:rFonts w:ascii="Garamond" w:hAnsi="Garamond"/>
          <w:sz w:val="28"/>
          <w:szCs w:val="28"/>
          <w:lang w:val="fr-CA"/>
        </w:rPr>
        <w:t xml:space="preserve">de </w:t>
      </w:r>
      <w:r w:rsidR="00F71C55">
        <w:rPr>
          <w:rFonts w:ascii="Garamond" w:hAnsi="Garamond"/>
          <w:sz w:val="28"/>
          <w:szCs w:val="28"/>
          <w:lang w:val="fr-CA"/>
        </w:rPr>
        <w:t>renforcer le tissu social</w:t>
      </w:r>
      <w:r w:rsidRPr="00AB7355">
        <w:rPr>
          <w:rFonts w:ascii="Garamond" w:hAnsi="Garamond"/>
          <w:sz w:val="28"/>
          <w:szCs w:val="28"/>
          <w:lang w:val="fr-CA"/>
        </w:rPr>
        <w:t>. L’</w:t>
      </w:r>
      <w:r w:rsidR="001F3A75" w:rsidRPr="00AB7355">
        <w:rPr>
          <w:rFonts w:ascii="Garamond" w:hAnsi="Garamond"/>
          <w:sz w:val="28"/>
          <w:szCs w:val="28"/>
          <w:lang w:val="fr-CA"/>
        </w:rPr>
        <w:t xml:space="preserve">approche juridique </w:t>
      </w:r>
      <w:r w:rsidR="004C4C65">
        <w:rPr>
          <w:rFonts w:ascii="Garamond" w:hAnsi="Garamond"/>
          <w:sz w:val="28"/>
          <w:szCs w:val="28"/>
          <w:lang w:val="fr-CA"/>
        </w:rPr>
        <w:t xml:space="preserve">actuelle </w:t>
      </w:r>
      <w:r w:rsidR="009F0B21">
        <w:rPr>
          <w:rFonts w:ascii="Garamond" w:hAnsi="Garamond"/>
          <w:sz w:val="28"/>
          <w:szCs w:val="28"/>
          <w:lang w:val="fr-CA"/>
        </w:rPr>
        <w:t xml:space="preserve">qui soutient les </w:t>
      </w:r>
      <w:r w:rsidR="001628CF">
        <w:rPr>
          <w:rFonts w:ascii="Garamond" w:hAnsi="Garamond"/>
          <w:sz w:val="28"/>
          <w:szCs w:val="28"/>
          <w:lang w:val="fr-CA"/>
        </w:rPr>
        <w:t>porteurs de revendications religieuses s’inspire</w:t>
      </w:r>
      <w:r w:rsidR="009F0B21">
        <w:rPr>
          <w:rFonts w:ascii="Garamond" w:hAnsi="Garamond"/>
          <w:sz w:val="28"/>
          <w:szCs w:val="28"/>
          <w:lang w:val="fr-CA"/>
        </w:rPr>
        <w:t xml:space="preserve"> du</w:t>
      </w:r>
      <w:r w:rsidR="004C4C65">
        <w:rPr>
          <w:rFonts w:ascii="Garamond" w:hAnsi="Garamond"/>
          <w:sz w:val="28"/>
          <w:szCs w:val="28"/>
          <w:lang w:val="fr-CA"/>
        </w:rPr>
        <w:t xml:space="preserve"> multiculturalisme</w:t>
      </w:r>
      <w:r w:rsidR="00C931B0">
        <w:rPr>
          <w:rFonts w:ascii="Garamond" w:hAnsi="Garamond"/>
          <w:sz w:val="28"/>
          <w:szCs w:val="28"/>
          <w:lang w:val="fr-CA"/>
        </w:rPr>
        <w:t xml:space="preserve"> qui</w:t>
      </w:r>
      <w:r w:rsidR="004C4C65">
        <w:rPr>
          <w:rFonts w:ascii="Garamond" w:hAnsi="Garamond"/>
          <w:sz w:val="28"/>
          <w:szCs w:val="28"/>
          <w:lang w:val="fr-CA"/>
        </w:rPr>
        <w:t xml:space="preserve"> </w:t>
      </w:r>
      <w:r w:rsidR="001F3A75" w:rsidRPr="00234149">
        <w:rPr>
          <w:rFonts w:ascii="Garamond" w:hAnsi="Garamond"/>
          <w:sz w:val="28"/>
          <w:szCs w:val="28"/>
          <w:lang w:val="fr-CA"/>
        </w:rPr>
        <w:t>favorise une reconnaissance</w:t>
      </w:r>
      <w:r w:rsidRPr="00234149">
        <w:rPr>
          <w:rFonts w:ascii="Garamond" w:hAnsi="Garamond"/>
          <w:sz w:val="28"/>
          <w:szCs w:val="28"/>
          <w:lang w:val="fr-CA"/>
        </w:rPr>
        <w:t xml:space="preserve"> « légale » des individus </w:t>
      </w:r>
      <w:r w:rsidR="001F3A75" w:rsidRPr="00234149">
        <w:rPr>
          <w:rFonts w:ascii="Garamond" w:hAnsi="Garamond"/>
          <w:sz w:val="28"/>
          <w:szCs w:val="28"/>
          <w:lang w:val="fr-CA"/>
        </w:rPr>
        <w:t>et de leur</w:t>
      </w:r>
      <w:r w:rsidR="001C636F">
        <w:rPr>
          <w:rFonts w:ascii="Garamond" w:hAnsi="Garamond"/>
          <w:sz w:val="28"/>
          <w:szCs w:val="28"/>
          <w:lang w:val="fr-CA"/>
        </w:rPr>
        <w:t>s</w:t>
      </w:r>
      <w:r w:rsidR="006A30F3">
        <w:rPr>
          <w:rFonts w:ascii="Garamond" w:hAnsi="Garamond"/>
          <w:sz w:val="28"/>
          <w:szCs w:val="28"/>
          <w:lang w:val="fr-CA"/>
        </w:rPr>
        <w:t xml:space="preserve"> différence</w:t>
      </w:r>
      <w:r w:rsidR="001C636F">
        <w:rPr>
          <w:rFonts w:ascii="Garamond" w:hAnsi="Garamond"/>
          <w:sz w:val="28"/>
          <w:szCs w:val="28"/>
          <w:lang w:val="fr-CA"/>
        </w:rPr>
        <w:t>s</w:t>
      </w:r>
      <w:r w:rsidR="00C931B0">
        <w:rPr>
          <w:rFonts w:ascii="Garamond" w:hAnsi="Garamond"/>
          <w:sz w:val="28"/>
          <w:szCs w:val="28"/>
          <w:lang w:val="fr-CA"/>
        </w:rPr>
        <w:t>. Or cette approche</w:t>
      </w:r>
      <w:r w:rsidRPr="00234149">
        <w:rPr>
          <w:rFonts w:ascii="Garamond" w:hAnsi="Garamond"/>
          <w:sz w:val="28"/>
          <w:szCs w:val="28"/>
          <w:lang w:val="fr-CA"/>
        </w:rPr>
        <w:t xml:space="preserve"> </w:t>
      </w:r>
      <w:r w:rsidR="001F3A75" w:rsidRPr="00234149">
        <w:rPr>
          <w:rFonts w:ascii="Garamond" w:hAnsi="Garamond"/>
          <w:sz w:val="28"/>
          <w:szCs w:val="28"/>
          <w:lang w:val="fr-CA"/>
        </w:rPr>
        <w:t>r</w:t>
      </w:r>
      <w:r w:rsidRPr="00234149">
        <w:rPr>
          <w:rFonts w:ascii="Garamond" w:hAnsi="Garamond"/>
          <w:sz w:val="28"/>
          <w:szCs w:val="28"/>
          <w:lang w:val="fr-CA"/>
        </w:rPr>
        <w:t xml:space="preserve">enforce le désir </w:t>
      </w:r>
      <w:r w:rsidR="005E00AC" w:rsidRPr="00234149">
        <w:rPr>
          <w:rFonts w:ascii="Garamond" w:hAnsi="Garamond"/>
          <w:sz w:val="28"/>
          <w:szCs w:val="28"/>
          <w:lang w:val="fr-CA"/>
        </w:rPr>
        <w:t xml:space="preserve">de </w:t>
      </w:r>
      <w:r w:rsidR="00C931B0">
        <w:rPr>
          <w:rFonts w:ascii="Garamond" w:hAnsi="Garamond"/>
          <w:sz w:val="28"/>
          <w:szCs w:val="28"/>
          <w:lang w:val="fr-CA"/>
        </w:rPr>
        <w:t xml:space="preserve">certains de </w:t>
      </w:r>
      <w:r w:rsidR="005E00AC">
        <w:rPr>
          <w:rFonts w:ascii="Garamond" w:hAnsi="Garamond"/>
          <w:sz w:val="28"/>
          <w:szCs w:val="28"/>
          <w:lang w:val="fr-CA"/>
        </w:rPr>
        <w:t>vivre en communautés pour</w:t>
      </w:r>
      <w:r w:rsidRPr="00234149">
        <w:rPr>
          <w:rFonts w:ascii="Garamond" w:hAnsi="Garamond"/>
          <w:sz w:val="28"/>
          <w:szCs w:val="28"/>
          <w:lang w:val="fr-CA"/>
        </w:rPr>
        <w:t xml:space="preserve"> se préserver de l’influence des autres</w:t>
      </w:r>
      <w:r w:rsidR="001F3A75" w:rsidRPr="00234149">
        <w:rPr>
          <w:rFonts w:ascii="Garamond" w:hAnsi="Garamond"/>
          <w:sz w:val="28"/>
          <w:szCs w:val="28"/>
          <w:lang w:val="fr-CA"/>
        </w:rPr>
        <w:t xml:space="preserve">, </w:t>
      </w:r>
      <w:r w:rsidR="0070767A">
        <w:rPr>
          <w:rFonts w:ascii="Garamond" w:hAnsi="Garamond"/>
          <w:sz w:val="28"/>
          <w:szCs w:val="28"/>
          <w:lang w:val="fr-CA"/>
        </w:rPr>
        <w:t xml:space="preserve">et </w:t>
      </w:r>
      <w:r w:rsidR="004C4C65">
        <w:rPr>
          <w:rFonts w:ascii="Garamond" w:hAnsi="Garamond"/>
          <w:sz w:val="28"/>
          <w:szCs w:val="28"/>
          <w:lang w:val="fr-CA"/>
        </w:rPr>
        <w:t>maintenir</w:t>
      </w:r>
      <w:r w:rsidR="003F22EF" w:rsidRPr="00234149">
        <w:rPr>
          <w:rFonts w:ascii="Garamond" w:hAnsi="Garamond"/>
          <w:sz w:val="28"/>
          <w:szCs w:val="28"/>
          <w:lang w:val="fr-CA"/>
        </w:rPr>
        <w:t xml:space="preserve"> les mêmes croyances et comportements que dans leur pays d’origine.</w:t>
      </w:r>
      <w:r w:rsidR="004C4C65">
        <w:rPr>
          <w:rFonts w:ascii="Garamond" w:hAnsi="Garamond"/>
          <w:sz w:val="28"/>
          <w:szCs w:val="28"/>
          <w:lang w:val="fr-CA"/>
        </w:rPr>
        <w:t xml:space="preserve"> </w:t>
      </w:r>
      <w:r w:rsidR="00B7058D">
        <w:rPr>
          <w:rFonts w:ascii="Garamond" w:hAnsi="Garamond"/>
          <w:sz w:val="28"/>
          <w:szCs w:val="28"/>
          <w:lang w:val="fr-CA"/>
        </w:rPr>
        <w:t>À long terme</w:t>
      </w:r>
      <w:r w:rsidR="00C07CB0">
        <w:rPr>
          <w:rFonts w:ascii="Garamond" w:hAnsi="Garamond"/>
          <w:sz w:val="28"/>
          <w:szCs w:val="28"/>
          <w:lang w:val="fr-CA"/>
        </w:rPr>
        <w:t xml:space="preserve">, les accommodements religieux ne favorisent pas l’intégration </w:t>
      </w:r>
      <w:r w:rsidR="0070767A">
        <w:rPr>
          <w:rFonts w:ascii="Garamond" w:hAnsi="Garamond"/>
          <w:sz w:val="28"/>
          <w:szCs w:val="28"/>
          <w:lang w:val="fr-CA"/>
        </w:rPr>
        <w:t xml:space="preserve">des minorités </w:t>
      </w:r>
      <w:r w:rsidR="00C07CB0">
        <w:rPr>
          <w:rFonts w:ascii="Garamond" w:hAnsi="Garamond"/>
          <w:sz w:val="28"/>
          <w:szCs w:val="28"/>
          <w:lang w:val="fr-CA"/>
        </w:rPr>
        <w:t xml:space="preserve">mais </w:t>
      </w:r>
      <w:r w:rsidR="006D6863">
        <w:rPr>
          <w:rFonts w:ascii="Garamond" w:hAnsi="Garamond"/>
          <w:sz w:val="28"/>
          <w:szCs w:val="28"/>
          <w:lang w:val="fr-CA"/>
        </w:rPr>
        <w:t xml:space="preserve">plutôt </w:t>
      </w:r>
      <w:r w:rsidR="00C07CB0">
        <w:rPr>
          <w:rFonts w:ascii="Garamond" w:hAnsi="Garamond"/>
          <w:sz w:val="28"/>
          <w:szCs w:val="28"/>
          <w:lang w:val="fr-CA"/>
        </w:rPr>
        <w:t>le</w:t>
      </w:r>
      <w:r w:rsidR="00D57700">
        <w:rPr>
          <w:rFonts w:ascii="Garamond" w:hAnsi="Garamond"/>
          <w:sz w:val="28"/>
          <w:szCs w:val="28"/>
          <w:lang w:val="fr-CA"/>
        </w:rPr>
        <w:t>ur</w:t>
      </w:r>
      <w:r w:rsidR="00C07CB0">
        <w:rPr>
          <w:rFonts w:ascii="Garamond" w:hAnsi="Garamond"/>
          <w:sz w:val="28"/>
          <w:szCs w:val="28"/>
          <w:lang w:val="fr-CA"/>
        </w:rPr>
        <w:t xml:space="preserve"> repli identitaire.</w:t>
      </w:r>
      <w:r w:rsidR="001C636F">
        <w:rPr>
          <w:rFonts w:ascii="Garamond" w:hAnsi="Garamond"/>
          <w:sz w:val="28"/>
          <w:szCs w:val="28"/>
          <w:lang w:val="fr-CA"/>
        </w:rPr>
        <w:t xml:space="preserve"> </w:t>
      </w:r>
    </w:p>
    <w:p w14:paraId="4EB1F6D0" w14:textId="77777777" w:rsidR="003F22EF" w:rsidRPr="00AB7355" w:rsidRDefault="003F22EF" w:rsidP="00F70EB1">
      <w:pPr>
        <w:jc w:val="both"/>
        <w:rPr>
          <w:rFonts w:ascii="Garamond" w:hAnsi="Garamond"/>
          <w:i/>
          <w:sz w:val="28"/>
          <w:szCs w:val="28"/>
          <w:lang w:val="fr-CA"/>
        </w:rPr>
      </w:pPr>
    </w:p>
    <w:p w14:paraId="39867436" w14:textId="2284C5B9" w:rsidR="003F22EF" w:rsidRPr="00AB7355" w:rsidRDefault="003F22EF" w:rsidP="00F70EB1">
      <w:pPr>
        <w:jc w:val="both"/>
        <w:rPr>
          <w:rFonts w:ascii="Garamond" w:hAnsi="Garamond"/>
          <w:i/>
          <w:sz w:val="28"/>
          <w:szCs w:val="28"/>
          <w:lang w:val="fr-CA"/>
        </w:rPr>
      </w:pPr>
      <w:r w:rsidRPr="00AB7355">
        <w:rPr>
          <w:rFonts w:ascii="Garamond" w:hAnsi="Garamond"/>
          <w:i/>
          <w:sz w:val="28"/>
          <w:szCs w:val="28"/>
          <w:lang w:val="fr-CA"/>
        </w:rPr>
        <w:t>MB : Il est cependant très délicat de critiquer publiquement de tels comportements.</w:t>
      </w:r>
    </w:p>
    <w:p w14:paraId="3D59364C" w14:textId="77777777" w:rsidR="003F22EF" w:rsidRPr="00AB7355" w:rsidRDefault="003F22EF" w:rsidP="00F70EB1">
      <w:pPr>
        <w:jc w:val="both"/>
        <w:rPr>
          <w:rFonts w:ascii="Garamond" w:hAnsi="Garamond"/>
          <w:sz w:val="28"/>
          <w:szCs w:val="28"/>
          <w:lang w:val="fr-CA"/>
        </w:rPr>
      </w:pPr>
    </w:p>
    <w:p w14:paraId="542CB9F0" w14:textId="18CB2AB3" w:rsidR="003F22EF" w:rsidRPr="00AB7355" w:rsidRDefault="003F22EF" w:rsidP="00F70EB1">
      <w:pPr>
        <w:jc w:val="both"/>
        <w:rPr>
          <w:rFonts w:ascii="Garamond" w:hAnsi="Garamond"/>
          <w:sz w:val="28"/>
          <w:szCs w:val="28"/>
          <w:lang w:val="fr-CA"/>
        </w:rPr>
      </w:pPr>
      <w:r w:rsidRPr="00AB7355">
        <w:rPr>
          <w:rFonts w:ascii="Garamond" w:hAnsi="Garamond"/>
          <w:sz w:val="28"/>
          <w:szCs w:val="28"/>
          <w:lang w:val="fr-CA"/>
        </w:rPr>
        <w:t xml:space="preserve">YG : Nous sommes </w:t>
      </w:r>
      <w:r w:rsidR="003A6E0C">
        <w:rPr>
          <w:rFonts w:ascii="Garamond" w:hAnsi="Garamond"/>
          <w:sz w:val="28"/>
          <w:szCs w:val="28"/>
          <w:lang w:val="fr-CA"/>
        </w:rPr>
        <w:t xml:space="preserve">en effet dans </w:t>
      </w:r>
      <w:r w:rsidRPr="00AB7355">
        <w:rPr>
          <w:rFonts w:ascii="Garamond" w:hAnsi="Garamond"/>
          <w:sz w:val="28"/>
          <w:szCs w:val="28"/>
          <w:lang w:val="fr-CA"/>
        </w:rPr>
        <w:t>un climat social et politique difficile. Les propos critiques en cette matière sont souvent taxés de raciste</w:t>
      </w:r>
      <w:r w:rsidR="004F2CF7" w:rsidRPr="00AB7355">
        <w:rPr>
          <w:rFonts w:ascii="Garamond" w:hAnsi="Garamond"/>
          <w:sz w:val="28"/>
          <w:szCs w:val="28"/>
          <w:lang w:val="fr-CA"/>
        </w:rPr>
        <w:t xml:space="preserve">s, je l’ai déjà souligné, ce qui est tout à fait contreproductif. </w:t>
      </w:r>
    </w:p>
    <w:p w14:paraId="608FE909" w14:textId="77777777" w:rsidR="003F22EF" w:rsidRPr="00AB7355" w:rsidRDefault="003F22EF" w:rsidP="00F70EB1">
      <w:pPr>
        <w:jc w:val="both"/>
        <w:rPr>
          <w:rFonts w:ascii="Garamond" w:hAnsi="Garamond"/>
          <w:i/>
          <w:sz w:val="28"/>
          <w:szCs w:val="28"/>
          <w:lang w:val="fr-CA"/>
        </w:rPr>
      </w:pPr>
    </w:p>
    <w:p w14:paraId="0BEBF5A2" w14:textId="57CEA285" w:rsidR="003F22EF" w:rsidRPr="00AB7355" w:rsidRDefault="003F22EF" w:rsidP="00F70EB1">
      <w:pPr>
        <w:jc w:val="both"/>
        <w:rPr>
          <w:rFonts w:ascii="Garamond" w:hAnsi="Garamond"/>
          <w:i/>
          <w:sz w:val="28"/>
          <w:szCs w:val="28"/>
          <w:lang w:val="fr-CA"/>
        </w:rPr>
      </w:pPr>
      <w:r w:rsidRPr="00AB7355">
        <w:rPr>
          <w:rFonts w:ascii="Garamond" w:hAnsi="Garamond"/>
          <w:i/>
          <w:sz w:val="28"/>
          <w:szCs w:val="28"/>
          <w:lang w:val="fr-CA"/>
        </w:rPr>
        <w:t xml:space="preserve">MB : </w:t>
      </w:r>
      <w:r w:rsidR="004F2CF7" w:rsidRPr="00AB7355">
        <w:rPr>
          <w:rFonts w:ascii="Garamond" w:hAnsi="Garamond"/>
          <w:i/>
          <w:sz w:val="28"/>
          <w:szCs w:val="28"/>
          <w:lang w:val="fr-CA"/>
        </w:rPr>
        <w:t>Que pensez-vous de la notion d’</w:t>
      </w:r>
      <w:r w:rsidRPr="00AB7355">
        <w:rPr>
          <w:rFonts w:ascii="Garamond" w:hAnsi="Garamond"/>
          <w:i/>
          <w:sz w:val="28"/>
          <w:szCs w:val="28"/>
          <w:lang w:val="fr-CA"/>
        </w:rPr>
        <w:t>islamophobie</w:t>
      </w:r>
      <w:r w:rsidR="004F2CF7" w:rsidRPr="00AB7355">
        <w:rPr>
          <w:rFonts w:ascii="Garamond" w:hAnsi="Garamond"/>
          <w:i/>
          <w:sz w:val="28"/>
          <w:szCs w:val="28"/>
          <w:lang w:val="fr-CA"/>
        </w:rPr>
        <w:t xml:space="preserve">, qui fait </w:t>
      </w:r>
      <w:r w:rsidR="00030635">
        <w:rPr>
          <w:rFonts w:ascii="Garamond" w:hAnsi="Garamond"/>
          <w:i/>
          <w:sz w:val="28"/>
          <w:szCs w:val="28"/>
          <w:lang w:val="fr-CA"/>
        </w:rPr>
        <w:t xml:space="preserve">actuellement </w:t>
      </w:r>
      <w:r w:rsidR="004F2CF7" w:rsidRPr="00AB7355">
        <w:rPr>
          <w:rFonts w:ascii="Garamond" w:hAnsi="Garamond"/>
          <w:i/>
          <w:sz w:val="28"/>
          <w:szCs w:val="28"/>
          <w:lang w:val="fr-CA"/>
        </w:rPr>
        <w:t xml:space="preserve">l’objet d’un vif </w:t>
      </w:r>
      <w:proofErr w:type="gramStart"/>
      <w:r w:rsidR="004F2CF7" w:rsidRPr="00AB7355">
        <w:rPr>
          <w:rFonts w:ascii="Garamond" w:hAnsi="Garamond"/>
          <w:i/>
          <w:sz w:val="28"/>
          <w:szCs w:val="28"/>
          <w:lang w:val="fr-CA"/>
        </w:rPr>
        <w:t>débat?</w:t>
      </w:r>
      <w:proofErr w:type="gramEnd"/>
      <w:r w:rsidRPr="00AB7355">
        <w:rPr>
          <w:rFonts w:ascii="Garamond" w:hAnsi="Garamond"/>
          <w:i/>
          <w:sz w:val="28"/>
          <w:szCs w:val="28"/>
          <w:lang w:val="fr-CA"/>
        </w:rPr>
        <w:t xml:space="preserve"> </w:t>
      </w:r>
      <w:r w:rsidR="004F2CF7" w:rsidRPr="00AB7355">
        <w:rPr>
          <w:rFonts w:ascii="Garamond" w:hAnsi="Garamond"/>
          <w:i/>
          <w:sz w:val="28"/>
          <w:szCs w:val="28"/>
          <w:lang w:val="fr-CA"/>
        </w:rPr>
        <w:t xml:space="preserve">Renvoie-t-elle à un phénomène </w:t>
      </w:r>
      <w:proofErr w:type="gramStart"/>
      <w:r w:rsidR="004F2CF7" w:rsidRPr="00AB7355">
        <w:rPr>
          <w:rFonts w:ascii="Garamond" w:hAnsi="Garamond"/>
          <w:i/>
          <w:sz w:val="28"/>
          <w:szCs w:val="28"/>
          <w:lang w:val="fr-CA"/>
        </w:rPr>
        <w:t>réel</w:t>
      </w:r>
      <w:r w:rsidRPr="00AB7355">
        <w:rPr>
          <w:rFonts w:ascii="Garamond" w:hAnsi="Garamond"/>
          <w:i/>
          <w:sz w:val="28"/>
          <w:szCs w:val="28"/>
          <w:lang w:val="fr-CA"/>
        </w:rPr>
        <w:t>?</w:t>
      </w:r>
      <w:proofErr w:type="gramEnd"/>
    </w:p>
    <w:p w14:paraId="38D13D5C" w14:textId="77777777" w:rsidR="003F22EF" w:rsidRPr="00AB7355" w:rsidRDefault="003F22EF" w:rsidP="00F70EB1">
      <w:pPr>
        <w:jc w:val="both"/>
        <w:rPr>
          <w:rFonts w:ascii="Garamond" w:hAnsi="Garamond"/>
          <w:sz w:val="28"/>
          <w:szCs w:val="28"/>
          <w:lang w:val="fr-CA"/>
        </w:rPr>
      </w:pPr>
    </w:p>
    <w:p w14:paraId="1C2A3B6F" w14:textId="30399CF7" w:rsidR="005A015E" w:rsidRPr="00AB7355" w:rsidRDefault="003F22EF" w:rsidP="00F70EB1">
      <w:pPr>
        <w:jc w:val="both"/>
        <w:rPr>
          <w:rFonts w:ascii="Garamond" w:hAnsi="Garamond"/>
          <w:sz w:val="28"/>
          <w:szCs w:val="28"/>
          <w:lang w:val="fr-CA"/>
        </w:rPr>
      </w:pPr>
      <w:r w:rsidRPr="00AB7355">
        <w:rPr>
          <w:rFonts w:ascii="Garamond" w:hAnsi="Garamond"/>
          <w:sz w:val="28"/>
          <w:szCs w:val="28"/>
          <w:lang w:val="fr-CA"/>
        </w:rPr>
        <w:t>YG : C’est un terme piégé</w:t>
      </w:r>
      <w:r w:rsidR="004F2CF7" w:rsidRPr="00AB7355">
        <w:rPr>
          <w:rFonts w:ascii="Garamond" w:hAnsi="Garamond"/>
          <w:sz w:val="28"/>
          <w:szCs w:val="28"/>
          <w:lang w:val="fr-CA"/>
        </w:rPr>
        <w:t>. Piégé et</w:t>
      </w:r>
      <w:r w:rsidR="006D6863">
        <w:rPr>
          <w:rFonts w:ascii="Garamond" w:hAnsi="Garamond"/>
          <w:sz w:val="28"/>
          <w:szCs w:val="28"/>
          <w:lang w:val="fr-CA"/>
        </w:rPr>
        <w:t xml:space="preserve"> galvaudé, car l</w:t>
      </w:r>
      <w:r w:rsidR="00622A50">
        <w:rPr>
          <w:rFonts w:ascii="Garamond" w:hAnsi="Garamond"/>
          <w:sz w:val="28"/>
          <w:szCs w:val="28"/>
          <w:lang w:val="fr-CA"/>
        </w:rPr>
        <w:t xml:space="preserve">’islamophobie est </w:t>
      </w:r>
      <w:r w:rsidR="006D6863">
        <w:rPr>
          <w:rFonts w:ascii="Garamond" w:hAnsi="Garamond"/>
          <w:sz w:val="28"/>
          <w:szCs w:val="28"/>
          <w:lang w:val="fr-CA"/>
        </w:rPr>
        <w:t xml:space="preserve">devenue </w:t>
      </w:r>
      <w:r w:rsidR="00CF1909">
        <w:rPr>
          <w:rFonts w:ascii="Garamond" w:hAnsi="Garamond"/>
          <w:sz w:val="28"/>
          <w:szCs w:val="28"/>
          <w:lang w:val="fr-CA"/>
        </w:rPr>
        <w:t xml:space="preserve">un </w:t>
      </w:r>
      <w:r w:rsidR="00622A50">
        <w:rPr>
          <w:rFonts w:ascii="Garamond" w:hAnsi="Garamond"/>
          <w:sz w:val="28"/>
          <w:szCs w:val="28"/>
          <w:lang w:val="fr-CA"/>
        </w:rPr>
        <w:t xml:space="preserve">terme </w:t>
      </w:r>
      <w:proofErr w:type="spellStart"/>
      <w:r w:rsidR="00CF1909">
        <w:rPr>
          <w:rFonts w:ascii="Garamond" w:hAnsi="Garamond"/>
          <w:sz w:val="28"/>
          <w:szCs w:val="28"/>
          <w:lang w:val="fr-CA"/>
        </w:rPr>
        <w:t>fourre-tout</w:t>
      </w:r>
      <w:proofErr w:type="spellEnd"/>
      <w:r w:rsidR="00622A50">
        <w:rPr>
          <w:rFonts w:ascii="Garamond" w:hAnsi="Garamond"/>
          <w:sz w:val="28"/>
          <w:szCs w:val="28"/>
          <w:lang w:val="fr-CA"/>
        </w:rPr>
        <w:t xml:space="preserve">. </w:t>
      </w:r>
      <w:r w:rsidR="00CC48B1">
        <w:rPr>
          <w:rFonts w:ascii="Garamond" w:hAnsi="Garamond"/>
          <w:sz w:val="28"/>
          <w:szCs w:val="28"/>
          <w:lang w:val="fr-CA"/>
        </w:rPr>
        <w:t>Ce terme</w:t>
      </w:r>
      <w:r w:rsidR="00CF1909">
        <w:rPr>
          <w:rFonts w:ascii="Garamond" w:hAnsi="Garamond"/>
          <w:sz w:val="28"/>
          <w:szCs w:val="28"/>
          <w:lang w:val="fr-CA"/>
        </w:rPr>
        <w:t xml:space="preserve"> désigne à la fois la peur et la haine de l’islam, qui </w:t>
      </w:r>
      <w:r w:rsidR="00622A50">
        <w:rPr>
          <w:rFonts w:ascii="Garamond" w:hAnsi="Garamond"/>
          <w:sz w:val="28"/>
          <w:szCs w:val="28"/>
          <w:lang w:val="fr-CA"/>
        </w:rPr>
        <w:t>peuvent se traduire</w:t>
      </w:r>
      <w:r w:rsidR="00CF1909">
        <w:rPr>
          <w:rFonts w:ascii="Garamond" w:hAnsi="Garamond"/>
          <w:sz w:val="28"/>
          <w:szCs w:val="28"/>
          <w:lang w:val="fr-CA"/>
        </w:rPr>
        <w:t xml:space="preserve"> par l’hostilité et la discrimination à l’endroit des musulmans, mais </w:t>
      </w:r>
      <w:r w:rsidR="00622A50">
        <w:rPr>
          <w:rFonts w:ascii="Garamond" w:hAnsi="Garamond"/>
          <w:sz w:val="28"/>
          <w:szCs w:val="28"/>
          <w:lang w:val="fr-CA"/>
        </w:rPr>
        <w:t xml:space="preserve">également </w:t>
      </w:r>
      <w:r w:rsidR="00CF1909">
        <w:rPr>
          <w:rFonts w:ascii="Garamond" w:hAnsi="Garamond"/>
          <w:sz w:val="28"/>
          <w:szCs w:val="28"/>
          <w:lang w:val="fr-CA"/>
        </w:rPr>
        <w:t xml:space="preserve">toute critique légitime de l’islam ou de l’idéologie islamiste. </w:t>
      </w:r>
      <w:r w:rsidRPr="00AB7355">
        <w:rPr>
          <w:rFonts w:ascii="Garamond" w:hAnsi="Garamond"/>
          <w:sz w:val="28"/>
          <w:szCs w:val="28"/>
          <w:lang w:val="fr-CA"/>
        </w:rPr>
        <w:t xml:space="preserve">Évidemment, il faut </w:t>
      </w:r>
      <w:proofErr w:type="spellStart"/>
      <w:r w:rsidRPr="00AB7355">
        <w:rPr>
          <w:rFonts w:ascii="Garamond" w:hAnsi="Garamond"/>
          <w:sz w:val="28"/>
          <w:szCs w:val="28"/>
          <w:lang w:val="fr-CA"/>
        </w:rPr>
        <w:t>reconnaître</w:t>
      </w:r>
      <w:proofErr w:type="spellEnd"/>
      <w:r w:rsidRPr="00AB7355">
        <w:rPr>
          <w:rFonts w:ascii="Garamond" w:hAnsi="Garamond"/>
          <w:sz w:val="28"/>
          <w:szCs w:val="28"/>
          <w:lang w:val="fr-CA"/>
        </w:rPr>
        <w:t xml:space="preserve"> l’existence d’un contexte propice à la peur</w:t>
      </w:r>
      <w:r w:rsidR="004F2CF7" w:rsidRPr="00AB7355">
        <w:rPr>
          <w:rFonts w:ascii="Garamond" w:hAnsi="Garamond"/>
          <w:sz w:val="28"/>
          <w:szCs w:val="28"/>
          <w:lang w:val="fr-CA"/>
        </w:rPr>
        <w:t xml:space="preserve"> de l’islam</w:t>
      </w:r>
      <w:r w:rsidRPr="00AB7355">
        <w:rPr>
          <w:rFonts w:ascii="Garamond" w:hAnsi="Garamond"/>
          <w:sz w:val="28"/>
          <w:szCs w:val="28"/>
          <w:lang w:val="fr-CA"/>
        </w:rPr>
        <w:t xml:space="preserve">. Personne n’est indifférent aux violences qui secouent le monde </w:t>
      </w:r>
      <w:r w:rsidRPr="00AB7355">
        <w:rPr>
          <w:rFonts w:ascii="Garamond" w:hAnsi="Garamond"/>
          <w:sz w:val="28"/>
          <w:szCs w:val="28"/>
          <w:lang w:val="fr-CA"/>
        </w:rPr>
        <w:lastRenderedPageBreak/>
        <w:t>musulman et aux attentats terroristes</w:t>
      </w:r>
      <w:r w:rsidR="00CF1909">
        <w:rPr>
          <w:rFonts w:ascii="Garamond" w:hAnsi="Garamond"/>
          <w:sz w:val="28"/>
          <w:szCs w:val="28"/>
          <w:lang w:val="fr-CA"/>
        </w:rPr>
        <w:t xml:space="preserve"> commis au nom de l’islam</w:t>
      </w:r>
      <w:r w:rsidR="005A015E" w:rsidRPr="00AB7355">
        <w:rPr>
          <w:rFonts w:ascii="Garamond" w:hAnsi="Garamond"/>
          <w:sz w:val="28"/>
          <w:szCs w:val="28"/>
          <w:lang w:val="fr-CA"/>
        </w:rPr>
        <w:t xml:space="preserve">. </w:t>
      </w:r>
      <w:r w:rsidR="00F20C7C">
        <w:rPr>
          <w:rFonts w:ascii="Garamond" w:hAnsi="Garamond"/>
          <w:sz w:val="28"/>
          <w:szCs w:val="28"/>
          <w:lang w:val="fr-CA"/>
        </w:rPr>
        <w:t>Alors</w:t>
      </w:r>
      <w:r w:rsidR="005A015E" w:rsidRPr="00AB7355">
        <w:rPr>
          <w:rFonts w:ascii="Garamond" w:hAnsi="Garamond"/>
          <w:sz w:val="28"/>
          <w:szCs w:val="28"/>
          <w:lang w:val="fr-CA"/>
        </w:rPr>
        <w:t xml:space="preserve"> oui, </w:t>
      </w:r>
      <w:r w:rsidR="00B7058D">
        <w:rPr>
          <w:rFonts w:ascii="Garamond" w:hAnsi="Garamond"/>
          <w:sz w:val="28"/>
          <w:szCs w:val="28"/>
          <w:lang w:val="fr-CA"/>
        </w:rPr>
        <w:t>ce contexte génère une</w:t>
      </w:r>
      <w:r w:rsidR="005A015E" w:rsidRPr="00AB7355">
        <w:rPr>
          <w:rFonts w:ascii="Garamond" w:hAnsi="Garamond"/>
          <w:sz w:val="28"/>
          <w:szCs w:val="28"/>
          <w:lang w:val="fr-CA"/>
        </w:rPr>
        <w:t xml:space="preserve"> peur de l’islam. </w:t>
      </w:r>
      <w:r w:rsidR="00622A50">
        <w:rPr>
          <w:rFonts w:ascii="Garamond" w:hAnsi="Garamond"/>
          <w:sz w:val="28"/>
          <w:szCs w:val="28"/>
          <w:lang w:val="fr-CA"/>
        </w:rPr>
        <w:t>Mais l</w:t>
      </w:r>
      <w:r w:rsidR="003C540E">
        <w:rPr>
          <w:rFonts w:ascii="Garamond" w:hAnsi="Garamond"/>
          <w:sz w:val="28"/>
          <w:szCs w:val="28"/>
          <w:lang w:val="fr-CA"/>
        </w:rPr>
        <w:t xml:space="preserve">es attitudes d’hostilité </w:t>
      </w:r>
      <w:r w:rsidR="00F20C7C">
        <w:rPr>
          <w:rFonts w:ascii="Garamond" w:hAnsi="Garamond"/>
          <w:sz w:val="28"/>
          <w:szCs w:val="28"/>
          <w:lang w:val="fr-CA"/>
        </w:rPr>
        <w:t>et</w:t>
      </w:r>
      <w:r w:rsidR="00622A50">
        <w:rPr>
          <w:rFonts w:ascii="Garamond" w:hAnsi="Garamond"/>
          <w:sz w:val="28"/>
          <w:szCs w:val="28"/>
          <w:lang w:val="fr-CA"/>
        </w:rPr>
        <w:t xml:space="preserve"> la discrimination</w:t>
      </w:r>
      <w:r w:rsidR="003C540E">
        <w:rPr>
          <w:rFonts w:ascii="Garamond" w:hAnsi="Garamond"/>
          <w:sz w:val="28"/>
          <w:szCs w:val="28"/>
          <w:lang w:val="fr-CA"/>
        </w:rPr>
        <w:t xml:space="preserve"> à l’égard </w:t>
      </w:r>
      <w:r w:rsidR="00622A50">
        <w:rPr>
          <w:rFonts w:ascii="Garamond" w:hAnsi="Garamond"/>
          <w:sz w:val="28"/>
          <w:szCs w:val="28"/>
          <w:lang w:val="fr-CA"/>
        </w:rPr>
        <w:t xml:space="preserve">des </w:t>
      </w:r>
      <w:r w:rsidR="003C540E">
        <w:rPr>
          <w:rFonts w:ascii="Garamond" w:hAnsi="Garamond"/>
          <w:sz w:val="28"/>
          <w:szCs w:val="28"/>
          <w:lang w:val="fr-CA"/>
        </w:rPr>
        <w:t xml:space="preserve">musulmans, </w:t>
      </w:r>
      <w:r w:rsidR="00622A50">
        <w:rPr>
          <w:rFonts w:ascii="Garamond" w:hAnsi="Garamond"/>
          <w:sz w:val="28"/>
          <w:szCs w:val="28"/>
          <w:lang w:val="fr-CA"/>
        </w:rPr>
        <w:t>c’est autre chose.</w:t>
      </w:r>
      <w:r w:rsidR="00F7587D">
        <w:rPr>
          <w:rFonts w:ascii="Garamond" w:hAnsi="Garamond"/>
          <w:sz w:val="28"/>
          <w:szCs w:val="28"/>
          <w:lang w:val="fr-CA"/>
        </w:rPr>
        <w:t xml:space="preserve"> </w:t>
      </w:r>
      <w:r w:rsidR="00622A50">
        <w:rPr>
          <w:rFonts w:ascii="Garamond" w:hAnsi="Garamond"/>
          <w:sz w:val="28"/>
          <w:szCs w:val="28"/>
          <w:lang w:val="fr-CA"/>
        </w:rPr>
        <w:t xml:space="preserve">Je préfère </w:t>
      </w:r>
      <w:r w:rsidR="00D57700">
        <w:rPr>
          <w:rFonts w:ascii="Garamond" w:hAnsi="Garamond"/>
          <w:sz w:val="28"/>
          <w:szCs w:val="28"/>
          <w:lang w:val="fr-CA"/>
        </w:rPr>
        <w:t xml:space="preserve">dans ce cas </w:t>
      </w:r>
      <w:r w:rsidR="009F0B21">
        <w:rPr>
          <w:rFonts w:ascii="Garamond" w:hAnsi="Garamond"/>
          <w:sz w:val="28"/>
          <w:szCs w:val="28"/>
          <w:lang w:val="fr-CA"/>
        </w:rPr>
        <w:t xml:space="preserve">parler </w:t>
      </w:r>
      <w:r w:rsidR="00891395">
        <w:rPr>
          <w:rFonts w:ascii="Garamond" w:hAnsi="Garamond"/>
          <w:sz w:val="28"/>
          <w:szCs w:val="28"/>
          <w:lang w:val="fr-CA"/>
        </w:rPr>
        <w:t>de « racisme antimusulman »</w:t>
      </w:r>
      <w:r w:rsidR="00CC48B1">
        <w:rPr>
          <w:rFonts w:ascii="Garamond" w:hAnsi="Garamond"/>
          <w:sz w:val="28"/>
          <w:szCs w:val="28"/>
          <w:lang w:val="fr-CA"/>
        </w:rPr>
        <w:t>,</w:t>
      </w:r>
      <w:r w:rsidR="00622A50">
        <w:rPr>
          <w:rFonts w:ascii="Garamond" w:hAnsi="Garamond"/>
          <w:sz w:val="28"/>
          <w:szCs w:val="28"/>
          <w:lang w:val="fr-CA"/>
        </w:rPr>
        <w:t xml:space="preserve"> qu’il faut bien sûr combattre</w:t>
      </w:r>
      <w:r w:rsidR="00891395">
        <w:rPr>
          <w:rFonts w:ascii="Garamond" w:hAnsi="Garamond"/>
          <w:sz w:val="28"/>
          <w:szCs w:val="28"/>
          <w:lang w:val="fr-CA"/>
        </w:rPr>
        <w:t xml:space="preserve">. </w:t>
      </w:r>
      <w:r w:rsidR="00622A50">
        <w:rPr>
          <w:rFonts w:ascii="Garamond" w:hAnsi="Garamond"/>
          <w:sz w:val="28"/>
          <w:szCs w:val="28"/>
          <w:lang w:val="fr-CA"/>
        </w:rPr>
        <w:t>Quant au recours abusif</w:t>
      </w:r>
      <w:r w:rsidR="009F0B21">
        <w:rPr>
          <w:rFonts w:ascii="Garamond" w:hAnsi="Garamond"/>
          <w:sz w:val="28"/>
          <w:szCs w:val="28"/>
          <w:lang w:val="fr-CA"/>
        </w:rPr>
        <w:t xml:space="preserve"> </w:t>
      </w:r>
      <w:r w:rsidR="00D57700">
        <w:rPr>
          <w:rFonts w:ascii="Garamond" w:hAnsi="Garamond"/>
          <w:sz w:val="28"/>
          <w:szCs w:val="28"/>
          <w:lang w:val="fr-CA"/>
        </w:rPr>
        <w:t xml:space="preserve">aux </w:t>
      </w:r>
      <w:r w:rsidR="009F0B21">
        <w:rPr>
          <w:rFonts w:ascii="Garamond" w:hAnsi="Garamond"/>
          <w:sz w:val="28"/>
          <w:szCs w:val="28"/>
          <w:lang w:val="fr-CA"/>
        </w:rPr>
        <w:t>accusations</w:t>
      </w:r>
      <w:r w:rsidR="00891395">
        <w:rPr>
          <w:rFonts w:ascii="Garamond" w:hAnsi="Garamond"/>
          <w:sz w:val="28"/>
          <w:szCs w:val="28"/>
          <w:lang w:val="fr-CA"/>
        </w:rPr>
        <w:t xml:space="preserve"> </w:t>
      </w:r>
      <w:r w:rsidR="003C540E">
        <w:rPr>
          <w:rFonts w:ascii="Garamond" w:hAnsi="Garamond"/>
          <w:sz w:val="28"/>
          <w:szCs w:val="28"/>
          <w:lang w:val="fr-CA"/>
        </w:rPr>
        <w:t>d’islamophobie</w:t>
      </w:r>
      <w:r w:rsidR="00F9741C">
        <w:rPr>
          <w:rFonts w:ascii="Garamond" w:hAnsi="Garamond"/>
          <w:sz w:val="28"/>
          <w:szCs w:val="28"/>
          <w:lang w:val="fr-CA"/>
        </w:rPr>
        <w:t>, elles visent à</w:t>
      </w:r>
      <w:r w:rsidR="00891395">
        <w:rPr>
          <w:rFonts w:ascii="Garamond" w:hAnsi="Garamond"/>
          <w:sz w:val="28"/>
          <w:szCs w:val="28"/>
          <w:lang w:val="fr-CA"/>
        </w:rPr>
        <w:t xml:space="preserve"> </w:t>
      </w:r>
      <w:r w:rsidR="00953BD6">
        <w:rPr>
          <w:rFonts w:ascii="Garamond" w:hAnsi="Garamond"/>
          <w:sz w:val="28"/>
          <w:szCs w:val="28"/>
          <w:lang w:val="fr-CA"/>
        </w:rPr>
        <w:t>faire taire</w:t>
      </w:r>
      <w:r w:rsidR="00891395">
        <w:rPr>
          <w:rFonts w:ascii="Garamond" w:hAnsi="Garamond"/>
          <w:sz w:val="28"/>
          <w:szCs w:val="28"/>
          <w:lang w:val="fr-CA"/>
        </w:rPr>
        <w:t xml:space="preserve"> </w:t>
      </w:r>
      <w:r w:rsidR="003C540E">
        <w:rPr>
          <w:rFonts w:ascii="Garamond" w:hAnsi="Garamond"/>
          <w:sz w:val="28"/>
          <w:szCs w:val="28"/>
          <w:lang w:val="fr-CA"/>
        </w:rPr>
        <w:t xml:space="preserve">toute critique de </w:t>
      </w:r>
      <w:r w:rsidR="00BF05A0">
        <w:rPr>
          <w:rFonts w:ascii="Garamond" w:hAnsi="Garamond"/>
          <w:sz w:val="28"/>
          <w:szCs w:val="28"/>
          <w:lang w:val="fr-CA"/>
        </w:rPr>
        <w:t xml:space="preserve">l’islam radical et de </w:t>
      </w:r>
      <w:r w:rsidR="003C540E">
        <w:rPr>
          <w:rFonts w:ascii="Garamond" w:hAnsi="Garamond"/>
          <w:sz w:val="28"/>
          <w:szCs w:val="28"/>
          <w:lang w:val="fr-CA"/>
        </w:rPr>
        <w:t>l’idéologie islamiste</w:t>
      </w:r>
      <w:r w:rsidR="00953BD6">
        <w:rPr>
          <w:rFonts w:ascii="Garamond" w:hAnsi="Garamond"/>
          <w:sz w:val="28"/>
          <w:szCs w:val="28"/>
          <w:lang w:val="fr-CA"/>
        </w:rPr>
        <w:t xml:space="preserve">, </w:t>
      </w:r>
      <w:r w:rsidR="00F9741C">
        <w:rPr>
          <w:rFonts w:ascii="Garamond" w:hAnsi="Garamond"/>
          <w:sz w:val="28"/>
          <w:szCs w:val="28"/>
          <w:lang w:val="fr-CA"/>
        </w:rPr>
        <w:t>ce qui rend difficile</w:t>
      </w:r>
      <w:r w:rsidR="00953BD6">
        <w:rPr>
          <w:rFonts w:ascii="Garamond" w:hAnsi="Garamond"/>
          <w:sz w:val="28"/>
          <w:szCs w:val="28"/>
          <w:lang w:val="fr-CA"/>
        </w:rPr>
        <w:t xml:space="preserve"> toute discussion </w:t>
      </w:r>
      <w:r w:rsidR="00D57700">
        <w:rPr>
          <w:rFonts w:ascii="Garamond" w:hAnsi="Garamond"/>
          <w:sz w:val="28"/>
          <w:szCs w:val="28"/>
          <w:lang w:val="fr-CA"/>
        </w:rPr>
        <w:t>et toute politique</w:t>
      </w:r>
      <w:r w:rsidR="00F9741C">
        <w:rPr>
          <w:rFonts w:ascii="Garamond" w:hAnsi="Garamond"/>
          <w:sz w:val="28"/>
          <w:szCs w:val="28"/>
          <w:lang w:val="fr-CA"/>
        </w:rPr>
        <w:t xml:space="preserve"> </w:t>
      </w:r>
      <w:r w:rsidR="00D57700">
        <w:rPr>
          <w:rFonts w:ascii="Garamond" w:hAnsi="Garamond"/>
          <w:sz w:val="28"/>
          <w:szCs w:val="28"/>
          <w:lang w:val="fr-CA"/>
        </w:rPr>
        <w:t>visant à</w:t>
      </w:r>
      <w:r w:rsidR="00F9741C">
        <w:rPr>
          <w:rFonts w:ascii="Garamond" w:hAnsi="Garamond"/>
          <w:sz w:val="28"/>
          <w:szCs w:val="28"/>
          <w:lang w:val="fr-CA"/>
        </w:rPr>
        <w:t xml:space="preserve"> combattre cette idéologie</w:t>
      </w:r>
      <w:r w:rsidR="00F7587D">
        <w:rPr>
          <w:rFonts w:ascii="Garamond" w:hAnsi="Garamond"/>
          <w:sz w:val="28"/>
          <w:szCs w:val="28"/>
          <w:lang w:val="fr-CA"/>
        </w:rPr>
        <w:t xml:space="preserve">. </w:t>
      </w:r>
      <w:r w:rsidR="00D57700">
        <w:rPr>
          <w:rFonts w:ascii="Garamond" w:hAnsi="Garamond"/>
          <w:sz w:val="28"/>
          <w:szCs w:val="28"/>
          <w:lang w:val="fr-CA"/>
        </w:rPr>
        <w:t>Ce</w:t>
      </w:r>
      <w:r w:rsidR="00F7587D">
        <w:rPr>
          <w:rFonts w:ascii="Garamond" w:hAnsi="Garamond"/>
          <w:sz w:val="28"/>
          <w:szCs w:val="28"/>
          <w:lang w:val="fr-CA"/>
        </w:rPr>
        <w:t xml:space="preserve"> terme est devenu une arme aux mains des</w:t>
      </w:r>
      <w:r w:rsidR="002A1CFE" w:rsidRPr="00AB7355">
        <w:rPr>
          <w:rFonts w:ascii="Garamond" w:hAnsi="Garamond"/>
          <w:sz w:val="28"/>
          <w:szCs w:val="28"/>
          <w:lang w:val="fr-CA"/>
        </w:rPr>
        <w:t xml:space="preserve"> intégristes </w:t>
      </w:r>
      <w:r w:rsidR="00F7587D">
        <w:rPr>
          <w:rFonts w:ascii="Garamond" w:hAnsi="Garamond"/>
          <w:sz w:val="28"/>
          <w:szCs w:val="28"/>
          <w:lang w:val="fr-CA"/>
        </w:rPr>
        <w:t xml:space="preserve">qui </w:t>
      </w:r>
      <w:r w:rsidR="002A1CFE" w:rsidRPr="00AB7355">
        <w:rPr>
          <w:rFonts w:ascii="Garamond" w:hAnsi="Garamond"/>
          <w:sz w:val="28"/>
          <w:szCs w:val="28"/>
          <w:lang w:val="fr-CA"/>
        </w:rPr>
        <w:t xml:space="preserve">n’hésitent pas à </w:t>
      </w:r>
      <w:r w:rsidR="00F7587D">
        <w:rPr>
          <w:rFonts w:ascii="Garamond" w:hAnsi="Garamond"/>
          <w:sz w:val="28"/>
          <w:szCs w:val="28"/>
          <w:lang w:val="fr-CA"/>
        </w:rPr>
        <w:t>recourir au</w:t>
      </w:r>
      <w:r w:rsidR="002A1CFE" w:rsidRPr="00AB7355">
        <w:rPr>
          <w:rFonts w:ascii="Garamond" w:hAnsi="Garamond"/>
          <w:sz w:val="28"/>
          <w:szCs w:val="28"/>
          <w:lang w:val="fr-CA"/>
        </w:rPr>
        <w:t xml:space="preserve"> </w:t>
      </w:r>
      <w:r w:rsidR="00676946">
        <w:rPr>
          <w:rFonts w:ascii="Garamond" w:hAnsi="Garamond"/>
          <w:sz w:val="28"/>
          <w:szCs w:val="28"/>
          <w:lang w:val="fr-CA"/>
        </w:rPr>
        <w:t>« </w:t>
      </w:r>
      <w:r w:rsidR="002A1CFE" w:rsidRPr="00AB7355">
        <w:rPr>
          <w:rFonts w:ascii="Garamond" w:hAnsi="Garamond"/>
          <w:sz w:val="28"/>
          <w:szCs w:val="28"/>
          <w:lang w:val="fr-CA"/>
        </w:rPr>
        <w:t>djihad juridique</w:t>
      </w:r>
      <w:r w:rsidR="00676946">
        <w:rPr>
          <w:rFonts w:ascii="Garamond" w:hAnsi="Garamond"/>
          <w:sz w:val="28"/>
          <w:szCs w:val="28"/>
          <w:lang w:val="fr-CA"/>
        </w:rPr>
        <w:t> »</w:t>
      </w:r>
      <w:r w:rsidR="002A1CFE" w:rsidRPr="00AB7355">
        <w:rPr>
          <w:rFonts w:ascii="Garamond" w:hAnsi="Garamond"/>
          <w:sz w:val="28"/>
          <w:szCs w:val="28"/>
          <w:lang w:val="fr-CA"/>
        </w:rPr>
        <w:t>, c’est-à-</w:t>
      </w:r>
      <w:r w:rsidR="00030635">
        <w:rPr>
          <w:rFonts w:ascii="Garamond" w:hAnsi="Garamond"/>
          <w:sz w:val="28"/>
          <w:szCs w:val="28"/>
          <w:lang w:val="fr-CA"/>
        </w:rPr>
        <w:t xml:space="preserve">dire à </w:t>
      </w:r>
      <w:r w:rsidR="002A1CFE" w:rsidRPr="00AB7355">
        <w:rPr>
          <w:rFonts w:ascii="Garamond" w:hAnsi="Garamond"/>
          <w:sz w:val="28"/>
          <w:szCs w:val="28"/>
          <w:lang w:val="fr-CA"/>
        </w:rPr>
        <w:t xml:space="preserve">poursuivre en justice ceux et celles qui </w:t>
      </w:r>
      <w:r w:rsidR="00F7587D">
        <w:rPr>
          <w:rFonts w:ascii="Garamond" w:hAnsi="Garamond"/>
          <w:sz w:val="28"/>
          <w:szCs w:val="28"/>
          <w:lang w:val="fr-CA"/>
        </w:rPr>
        <w:t xml:space="preserve">osent </w:t>
      </w:r>
      <w:r w:rsidR="002A1CFE" w:rsidRPr="00AB7355">
        <w:rPr>
          <w:rFonts w:ascii="Garamond" w:hAnsi="Garamond"/>
          <w:sz w:val="28"/>
          <w:szCs w:val="28"/>
          <w:lang w:val="fr-CA"/>
        </w:rPr>
        <w:t>les critique</w:t>
      </w:r>
      <w:r w:rsidR="00F7587D">
        <w:rPr>
          <w:rFonts w:ascii="Garamond" w:hAnsi="Garamond"/>
          <w:sz w:val="28"/>
          <w:szCs w:val="28"/>
          <w:lang w:val="fr-CA"/>
        </w:rPr>
        <w:t>r</w:t>
      </w:r>
      <w:r w:rsidR="009F0B21">
        <w:rPr>
          <w:rFonts w:ascii="Garamond" w:hAnsi="Garamond"/>
          <w:sz w:val="28"/>
          <w:szCs w:val="28"/>
          <w:lang w:val="fr-CA"/>
        </w:rPr>
        <w:t xml:space="preserve"> trop sévèrement. Ces poursuites se multiplient</w:t>
      </w:r>
      <w:r w:rsidR="002A1CFE" w:rsidRPr="00AB7355">
        <w:rPr>
          <w:rFonts w:ascii="Garamond" w:hAnsi="Garamond"/>
          <w:sz w:val="28"/>
          <w:szCs w:val="28"/>
          <w:lang w:val="fr-CA"/>
        </w:rPr>
        <w:t xml:space="preserve"> grâce au soutien financier de réseaux liés aux pétromonarchies</w:t>
      </w:r>
      <w:r w:rsidR="004F2CF7" w:rsidRPr="00AB7355">
        <w:rPr>
          <w:rFonts w:ascii="Garamond" w:hAnsi="Garamond"/>
          <w:sz w:val="28"/>
          <w:szCs w:val="28"/>
          <w:lang w:val="fr-CA"/>
        </w:rPr>
        <w:t>.</w:t>
      </w:r>
      <w:r w:rsidR="005A015E" w:rsidRPr="00AB7355">
        <w:rPr>
          <w:rFonts w:ascii="Garamond" w:hAnsi="Garamond"/>
          <w:sz w:val="28"/>
          <w:szCs w:val="28"/>
          <w:lang w:val="fr-CA"/>
        </w:rPr>
        <w:t xml:space="preserve"> </w:t>
      </w:r>
      <w:r w:rsidR="004F2CF7" w:rsidRPr="00AB7355">
        <w:rPr>
          <w:rFonts w:ascii="Garamond" w:hAnsi="Garamond"/>
          <w:sz w:val="28"/>
          <w:szCs w:val="28"/>
          <w:lang w:val="fr-CA"/>
        </w:rPr>
        <w:t xml:space="preserve">Il faut </w:t>
      </w:r>
      <w:r w:rsidR="005A015E" w:rsidRPr="00AB7355">
        <w:rPr>
          <w:rFonts w:ascii="Garamond" w:hAnsi="Garamond"/>
          <w:sz w:val="28"/>
          <w:szCs w:val="28"/>
          <w:lang w:val="fr-CA"/>
        </w:rPr>
        <w:t xml:space="preserve">savoir qu’au sein même des sociétés musulmanes, des forces actives critiquent </w:t>
      </w:r>
      <w:r w:rsidR="009F0B21">
        <w:rPr>
          <w:rFonts w:ascii="Garamond" w:hAnsi="Garamond"/>
          <w:sz w:val="28"/>
          <w:szCs w:val="28"/>
          <w:lang w:val="fr-CA"/>
        </w:rPr>
        <w:t xml:space="preserve">ouvertement </w:t>
      </w:r>
      <w:r w:rsidR="005A015E" w:rsidRPr="00AB7355">
        <w:rPr>
          <w:rFonts w:ascii="Garamond" w:hAnsi="Garamond"/>
          <w:sz w:val="28"/>
          <w:szCs w:val="28"/>
          <w:lang w:val="fr-CA"/>
        </w:rPr>
        <w:t xml:space="preserve">les dérives de </w:t>
      </w:r>
      <w:r w:rsidR="009F0B21">
        <w:rPr>
          <w:rFonts w:ascii="Garamond" w:hAnsi="Garamond"/>
          <w:sz w:val="28"/>
          <w:szCs w:val="28"/>
          <w:lang w:val="fr-CA"/>
        </w:rPr>
        <w:t>l’islamisme</w:t>
      </w:r>
      <w:r w:rsidR="005A015E" w:rsidRPr="00AB7355">
        <w:rPr>
          <w:rFonts w:ascii="Garamond" w:hAnsi="Garamond"/>
          <w:sz w:val="28"/>
          <w:szCs w:val="28"/>
          <w:lang w:val="fr-CA"/>
        </w:rPr>
        <w:t xml:space="preserve">, ce </w:t>
      </w:r>
      <w:r w:rsidR="009F0B21">
        <w:rPr>
          <w:rFonts w:ascii="Garamond" w:hAnsi="Garamond"/>
          <w:sz w:val="28"/>
          <w:szCs w:val="28"/>
          <w:lang w:val="fr-CA"/>
        </w:rPr>
        <w:t>que peu de</w:t>
      </w:r>
      <w:r w:rsidR="005A015E" w:rsidRPr="00AB7355">
        <w:rPr>
          <w:rFonts w:ascii="Garamond" w:hAnsi="Garamond"/>
          <w:sz w:val="28"/>
          <w:szCs w:val="28"/>
          <w:lang w:val="fr-CA"/>
        </w:rPr>
        <w:t xml:space="preserve"> personne</w:t>
      </w:r>
      <w:r w:rsidR="009F0B21">
        <w:rPr>
          <w:rFonts w:ascii="Garamond" w:hAnsi="Garamond"/>
          <w:sz w:val="28"/>
          <w:szCs w:val="28"/>
          <w:lang w:val="fr-CA"/>
        </w:rPr>
        <w:t>s</w:t>
      </w:r>
      <w:r w:rsidR="005A015E" w:rsidRPr="00AB7355">
        <w:rPr>
          <w:rFonts w:ascii="Garamond" w:hAnsi="Garamond"/>
          <w:sz w:val="28"/>
          <w:szCs w:val="28"/>
          <w:lang w:val="fr-CA"/>
        </w:rPr>
        <w:t xml:space="preserve"> ose</w:t>
      </w:r>
      <w:r w:rsidR="009F0B21">
        <w:rPr>
          <w:rFonts w:ascii="Garamond" w:hAnsi="Garamond"/>
          <w:sz w:val="28"/>
          <w:szCs w:val="28"/>
          <w:lang w:val="fr-CA"/>
        </w:rPr>
        <w:t>nt</w:t>
      </w:r>
      <w:r w:rsidR="005A015E" w:rsidRPr="00AB7355">
        <w:rPr>
          <w:rFonts w:ascii="Garamond" w:hAnsi="Garamond"/>
          <w:sz w:val="28"/>
          <w:szCs w:val="28"/>
          <w:lang w:val="fr-CA"/>
        </w:rPr>
        <w:t xml:space="preserve"> faire </w:t>
      </w:r>
      <w:r w:rsidR="009F0B21">
        <w:rPr>
          <w:rFonts w:ascii="Garamond" w:hAnsi="Garamond"/>
          <w:sz w:val="28"/>
          <w:szCs w:val="28"/>
          <w:lang w:val="fr-CA"/>
        </w:rPr>
        <w:t>ici</w:t>
      </w:r>
      <w:r w:rsidR="00D57700">
        <w:rPr>
          <w:rFonts w:ascii="Garamond" w:hAnsi="Garamond"/>
          <w:sz w:val="28"/>
          <w:szCs w:val="28"/>
          <w:lang w:val="fr-CA"/>
        </w:rPr>
        <w:t>,</w:t>
      </w:r>
      <w:r w:rsidR="009F0B21">
        <w:rPr>
          <w:rFonts w:ascii="Garamond" w:hAnsi="Garamond"/>
          <w:sz w:val="28"/>
          <w:szCs w:val="28"/>
          <w:lang w:val="fr-CA"/>
        </w:rPr>
        <w:t xml:space="preserve"> par crainte</w:t>
      </w:r>
      <w:r w:rsidR="005A015E" w:rsidRPr="00AB7355">
        <w:rPr>
          <w:rFonts w:ascii="Garamond" w:hAnsi="Garamond"/>
          <w:sz w:val="28"/>
          <w:szCs w:val="28"/>
          <w:lang w:val="fr-CA"/>
        </w:rPr>
        <w:t xml:space="preserve"> d’être </w:t>
      </w:r>
      <w:r w:rsidR="00D57700">
        <w:rPr>
          <w:rFonts w:ascii="Garamond" w:hAnsi="Garamond"/>
          <w:sz w:val="28"/>
          <w:szCs w:val="28"/>
          <w:lang w:val="fr-CA"/>
        </w:rPr>
        <w:t xml:space="preserve">stigmatisées comme </w:t>
      </w:r>
      <w:r w:rsidR="009F0B21">
        <w:rPr>
          <w:rFonts w:ascii="Garamond" w:hAnsi="Garamond"/>
          <w:sz w:val="28"/>
          <w:szCs w:val="28"/>
          <w:lang w:val="fr-CA"/>
        </w:rPr>
        <w:t>islamophobe</w:t>
      </w:r>
      <w:r w:rsidR="00CC48B1">
        <w:rPr>
          <w:rFonts w:ascii="Garamond" w:hAnsi="Garamond"/>
          <w:sz w:val="28"/>
          <w:szCs w:val="28"/>
          <w:lang w:val="fr-CA"/>
        </w:rPr>
        <w:t>s</w:t>
      </w:r>
      <w:r w:rsidR="009F0B21" w:rsidRPr="00AB7355">
        <w:rPr>
          <w:rFonts w:ascii="Garamond" w:hAnsi="Garamond"/>
          <w:sz w:val="28"/>
          <w:szCs w:val="28"/>
          <w:lang w:val="fr-CA"/>
        </w:rPr>
        <w:t xml:space="preserve"> </w:t>
      </w:r>
      <w:r w:rsidR="00F9741C">
        <w:rPr>
          <w:rFonts w:ascii="Garamond" w:hAnsi="Garamond"/>
          <w:sz w:val="28"/>
          <w:szCs w:val="28"/>
          <w:lang w:val="fr-CA"/>
        </w:rPr>
        <w:t>ou</w:t>
      </w:r>
      <w:r w:rsidR="009F0B21">
        <w:rPr>
          <w:rFonts w:ascii="Garamond" w:hAnsi="Garamond"/>
          <w:sz w:val="28"/>
          <w:szCs w:val="28"/>
          <w:lang w:val="fr-CA"/>
        </w:rPr>
        <w:t xml:space="preserve"> </w:t>
      </w:r>
      <w:r w:rsidR="005A015E" w:rsidRPr="00AB7355">
        <w:rPr>
          <w:rFonts w:ascii="Garamond" w:hAnsi="Garamond"/>
          <w:sz w:val="28"/>
          <w:szCs w:val="28"/>
          <w:lang w:val="fr-CA"/>
        </w:rPr>
        <w:t>xénophobe</w:t>
      </w:r>
      <w:r w:rsidR="00CC48B1">
        <w:rPr>
          <w:rFonts w:ascii="Garamond" w:hAnsi="Garamond"/>
          <w:sz w:val="28"/>
          <w:szCs w:val="28"/>
          <w:lang w:val="fr-CA"/>
        </w:rPr>
        <w:t>s</w:t>
      </w:r>
      <w:r w:rsidR="005A015E" w:rsidRPr="00AB7355">
        <w:rPr>
          <w:rFonts w:ascii="Garamond" w:hAnsi="Garamond"/>
          <w:sz w:val="28"/>
          <w:szCs w:val="28"/>
          <w:lang w:val="fr-CA"/>
        </w:rPr>
        <w:t>.</w:t>
      </w:r>
    </w:p>
    <w:p w14:paraId="69D09392" w14:textId="77777777" w:rsidR="005A015E" w:rsidRPr="00AB7355" w:rsidRDefault="005A015E" w:rsidP="00F70EB1">
      <w:pPr>
        <w:jc w:val="both"/>
        <w:rPr>
          <w:rFonts w:ascii="Garamond" w:hAnsi="Garamond"/>
          <w:i/>
          <w:sz w:val="28"/>
          <w:szCs w:val="28"/>
          <w:lang w:val="fr-CA"/>
        </w:rPr>
      </w:pPr>
    </w:p>
    <w:p w14:paraId="6F8C1919" w14:textId="36737424" w:rsidR="005A015E" w:rsidRPr="00AB7355" w:rsidRDefault="00CC48B1" w:rsidP="00CC48B1">
      <w:pPr>
        <w:jc w:val="both"/>
        <w:rPr>
          <w:rFonts w:ascii="Garamond" w:hAnsi="Garamond"/>
          <w:i/>
          <w:sz w:val="28"/>
          <w:szCs w:val="28"/>
          <w:lang w:val="fr-CA"/>
        </w:rPr>
      </w:pPr>
      <w:r w:rsidRPr="00AB7355">
        <w:rPr>
          <w:rFonts w:ascii="Garamond" w:hAnsi="Garamond"/>
          <w:i/>
          <w:sz w:val="28"/>
          <w:szCs w:val="28"/>
          <w:lang w:val="fr-CA"/>
        </w:rPr>
        <w:t xml:space="preserve">MB : Dans une récente lettre parue dans </w:t>
      </w:r>
      <w:r w:rsidRPr="00030635">
        <w:rPr>
          <w:rFonts w:ascii="Garamond" w:hAnsi="Garamond"/>
          <w:sz w:val="28"/>
          <w:szCs w:val="28"/>
          <w:lang w:val="fr-CA"/>
        </w:rPr>
        <w:t>Le Devoir</w:t>
      </w:r>
      <w:r>
        <w:rPr>
          <w:rStyle w:val="Appelnotedebasdep"/>
          <w:rFonts w:ascii="Garamond" w:hAnsi="Garamond"/>
          <w:sz w:val="28"/>
          <w:szCs w:val="28"/>
          <w:lang w:val="fr-CA"/>
        </w:rPr>
        <w:footnoteReference w:id="2"/>
      </w:r>
      <w:r w:rsidRPr="00AB7355">
        <w:rPr>
          <w:rFonts w:ascii="Garamond" w:hAnsi="Garamond"/>
          <w:i/>
          <w:sz w:val="28"/>
          <w:szCs w:val="28"/>
          <w:lang w:val="fr-CA"/>
        </w:rPr>
        <w:t>, vous citez Ali Rizvi, l’auteur d’un essai remarqué au Canada anglais (</w:t>
      </w:r>
      <w:r w:rsidRPr="00030635">
        <w:rPr>
          <w:rFonts w:ascii="Garamond" w:hAnsi="Garamond"/>
          <w:sz w:val="28"/>
          <w:szCs w:val="28"/>
          <w:lang w:val="fr-CA"/>
        </w:rPr>
        <w:t xml:space="preserve">The </w:t>
      </w:r>
      <w:proofErr w:type="spellStart"/>
      <w:r w:rsidRPr="00030635">
        <w:rPr>
          <w:rFonts w:ascii="Garamond" w:hAnsi="Garamond"/>
          <w:sz w:val="28"/>
          <w:szCs w:val="28"/>
          <w:lang w:val="fr-CA"/>
        </w:rPr>
        <w:t>Atheist</w:t>
      </w:r>
      <w:proofErr w:type="spellEnd"/>
      <w:r w:rsidRPr="00030635">
        <w:rPr>
          <w:rFonts w:ascii="Garamond" w:hAnsi="Garamond"/>
          <w:sz w:val="28"/>
          <w:szCs w:val="28"/>
          <w:lang w:val="fr-CA"/>
        </w:rPr>
        <w:t xml:space="preserve"> </w:t>
      </w:r>
      <w:proofErr w:type="spellStart"/>
      <w:r w:rsidRPr="00030635">
        <w:rPr>
          <w:rFonts w:ascii="Garamond" w:hAnsi="Garamond"/>
          <w:sz w:val="28"/>
          <w:szCs w:val="28"/>
          <w:lang w:val="fr-CA"/>
        </w:rPr>
        <w:t>Muslim</w:t>
      </w:r>
      <w:proofErr w:type="spellEnd"/>
      <w:r w:rsidRPr="00AB7355">
        <w:rPr>
          <w:rFonts w:ascii="Garamond" w:hAnsi="Garamond"/>
          <w:i/>
          <w:sz w:val="28"/>
          <w:szCs w:val="28"/>
          <w:lang w:val="fr-CA"/>
        </w:rPr>
        <w:t xml:space="preserve">, St. </w:t>
      </w:r>
      <w:proofErr w:type="spellStart"/>
      <w:r w:rsidRPr="00AB7355">
        <w:rPr>
          <w:rFonts w:ascii="Garamond" w:hAnsi="Garamond"/>
          <w:i/>
          <w:sz w:val="28"/>
          <w:szCs w:val="28"/>
          <w:lang w:val="fr-CA"/>
        </w:rPr>
        <w:t>Martin’s</w:t>
      </w:r>
      <w:proofErr w:type="spellEnd"/>
      <w:r w:rsidRPr="00AB7355">
        <w:rPr>
          <w:rFonts w:ascii="Garamond" w:hAnsi="Garamond"/>
          <w:i/>
          <w:sz w:val="28"/>
          <w:szCs w:val="28"/>
          <w:lang w:val="fr-CA"/>
        </w:rPr>
        <w:t xml:space="preserve"> </w:t>
      </w:r>
      <w:proofErr w:type="spellStart"/>
      <w:r w:rsidRPr="00AB7355">
        <w:rPr>
          <w:rFonts w:ascii="Garamond" w:hAnsi="Garamond"/>
          <w:i/>
          <w:sz w:val="28"/>
          <w:szCs w:val="28"/>
          <w:lang w:val="fr-CA"/>
        </w:rPr>
        <w:t>Press</w:t>
      </w:r>
      <w:proofErr w:type="spellEnd"/>
      <w:r w:rsidRPr="00AB7355">
        <w:rPr>
          <w:rFonts w:ascii="Garamond" w:hAnsi="Garamond"/>
          <w:i/>
          <w:sz w:val="28"/>
          <w:szCs w:val="28"/>
          <w:lang w:val="fr-CA"/>
        </w:rPr>
        <w:t xml:space="preserve">, 2016), qui </w:t>
      </w:r>
      <w:r>
        <w:rPr>
          <w:rFonts w:ascii="Garamond" w:hAnsi="Garamond"/>
          <w:i/>
          <w:sz w:val="28"/>
          <w:szCs w:val="28"/>
          <w:lang w:val="fr-CA"/>
        </w:rPr>
        <w:t xml:space="preserve">résume </w:t>
      </w:r>
      <w:r w:rsidRPr="00AB7355">
        <w:rPr>
          <w:rFonts w:ascii="Garamond" w:hAnsi="Garamond"/>
          <w:i/>
          <w:sz w:val="28"/>
          <w:szCs w:val="28"/>
          <w:lang w:val="fr-CA"/>
        </w:rPr>
        <w:t xml:space="preserve">par une formule particulièrement bien choisie l’incompréhension dont souffrent l’islam et les musulmans : « la gauche se trompe au sujet de l’islam et la droite au sujet des musulmans ». Autrement dit, la gauche assimile l’intégrisme à une forme légitime de la pratique religieuse (alors qu’il est une pure instrumentalisation </w:t>
      </w:r>
      <w:proofErr w:type="gramStart"/>
      <w:r w:rsidRPr="00AB7355">
        <w:rPr>
          <w:rFonts w:ascii="Garamond" w:hAnsi="Garamond"/>
          <w:i/>
          <w:sz w:val="28"/>
          <w:szCs w:val="28"/>
          <w:lang w:val="fr-CA"/>
        </w:rPr>
        <w:t>politique;</w:t>
      </w:r>
      <w:proofErr w:type="gramEnd"/>
      <w:r w:rsidRPr="00AB7355">
        <w:rPr>
          <w:rFonts w:ascii="Garamond" w:hAnsi="Garamond"/>
          <w:i/>
          <w:sz w:val="28"/>
          <w:szCs w:val="28"/>
          <w:lang w:val="fr-CA"/>
        </w:rPr>
        <w:t xml:space="preserve"> c’est </w:t>
      </w:r>
      <w:r>
        <w:rPr>
          <w:rFonts w:ascii="Garamond" w:hAnsi="Garamond"/>
          <w:i/>
          <w:sz w:val="28"/>
          <w:szCs w:val="28"/>
          <w:lang w:val="fr-CA"/>
        </w:rPr>
        <w:t xml:space="preserve">ce </w:t>
      </w:r>
      <w:r w:rsidRPr="00AB7355">
        <w:rPr>
          <w:rFonts w:ascii="Garamond" w:hAnsi="Garamond"/>
          <w:i/>
          <w:sz w:val="28"/>
          <w:szCs w:val="28"/>
          <w:lang w:val="fr-CA"/>
        </w:rPr>
        <w:t xml:space="preserve">qui </w:t>
      </w:r>
      <w:r>
        <w:rPr>
          <w:rFonts w:ascii="Garamond" w:hAnsi="Garamond"/>
          <w:i/>
          <w:sz w:val="28"/>
          <w:szCs w:val="28"/>
          <w:lang w:val="fr-CA"/>
        </w:rPr>
        <w:t>amène cette gauche</w:t>
      </w:r>
      <w:r w:rsidRPr="00AB7355">
        <w:rPr>
          <w:rFonts w:ascii="Garamond" w:hAnsi="Garamond"/>
          <w:i/>
          <w:sz w:val="28"/>
          <w:szCs w:val="28"/>
          <w:lang w:val="fr-CA"/>
        </w:rPr>
        <w:t xml:space="preserve"> à consi</w:t>
      </w:r>
      <w:r>
        <w:rPr>
          <w:rFonts w:ascii="Garamond" w:hAnsi="Garamond"/>
          <w:i/>
          <w:sz w:val="28"/>
          <w:szCs w:val="28"/>
          <w:lang w:val="fr-CA"/>
        </w:rPr>
        <w:t xml:space="preserve">dérer le port du </w:t>
      </w:r>
      <w:proofErr w:type="spellStart"/>
      <w:r>
        <w:rPr>
          <w:rFonts w:ascii="Garamond" w:hAnsi="Garamond"/>
          <w:i/>
          <w:sz w:val="28"/>
          <w:szCs w:val="28"/>
          <w:lang w:val="fr-CA"/>
        </w:rPr>
        <w:t>niqab</w:t>
      </w:r>
      <w:proofErr w:type="spellEnd"/>
      <w:r>
        <w:rPr>
          <w:rFonts w:ascii="Garamond" w:hAnsi="Garamond"/>
          <w:i/>
          <w:sz w:val="28"/>
          <w:szCs w:val="28"/>
          <w:lang w:val="fr-CA"/>
        </w:rPr>
        <w:t xml:space="preserve"> comme une simple préférence religieuse</w:t>
      </w:r>
      <w:r w:rsidRPr="00AB7355">
        <w:rPr>
          <w:rFonts w:ascii="Garamond" w:hAnsi="Garamond"/>
          <w:i/>
          <w:sz w:val="28"/>
          <w:szCs w:val="28"/>
          <w:lang w:val="fr-CA"/>
        </w:rPr>
        <w:t>), ce qui fait qu’elle tend à accepter les deux, alors que la droite</w:t>
      </w:r>
      <w:r>
        <w:rPr>
          <w:rFonts w:ascii="Garamond" w:hAnsi="Garamond"/>
          <w:i/>
          <w:sz w:val="28"/>
          <w:szCs w:val="28"/>
          <w:lang w:val="fr-CA"/>
        </w:rPr>
        <w:t>, quant à elle,</w:t>
      </w:r>
      <w:r w:rsidRPr="00AB7355">
        <w:rPr>
          <w:rFonts w:ascii="Garamond" w:hAnsi="Garamond"/>
          <w:i/>
          <w:sz w:val="28"/>
          <w:szCs w:val="28"/>
          <w:lang w:val="fr-CA"/>
        </w:rPr>
        <w:t xml:space="preserve"> ne fait pas la distinction entre les musulmans et les intégristes, rejetant les premiers par peur des seconds. En somme, tout le monde se </w:t>
      </w:r>
      <w:proofErr w:type="gramStart"/>
      <w:r w:rsidRPr="00AB7355">
        <w:rPr>
          <w:rFonts w:ascii="Garamond" w:hAnsi="Garamond"/>
          <w:i/>
          <w:sz w:val="28"/>
          <w:szCs w:val="28"/>
          <w:lang w:val="fr-CA"/>
        </w:rPr>
        <w:t>trompe!</w:t>
      </w:r>
      <w:proofErr w:type="gramEnd"/>
      <w:r w:rsidRPr="00AB7355">
        <w:rPr>
          <w:rFonts w:ascii="Garamond" w:hAnsi="Garamond"/>
          <w:i/>
          <w:sz w:val="28"/>
          <w:szCs w:val="28"/>
          <w:lang w:val="fr-CA"/>
        </w:rPr>
        <w:t xml:space="preserve"> Comment sortir de cette </w:t>
      </w:r>
      <w:proofErr w:type="gramStart"/>
      <w:r w:rsidRPr="00AB7355">
        <w:rPr>
          <w:rFonts w:ascii="Garamond" w:hAnsi="Garamond"/>
          <w:i/>
          <w:sz w:val="28"/>
          <w:szCs w:val="28"/>
          <w:lang w:val="fr-CA"/>
        </w:rPr>
        <w:t>confusion?</w:t>
      </w:r>
      <w:proofErr w:type="gramEnd"/>
    </w:p>
    <w:p w14:paraId="5529D4A6" w14:textId="77777777" w:rsidR="008566C5" w:rsidRPr="00AB7355" w:rsidRDefault="008566C5" w:rsidP="00F70EB1">
      <w:pPr>
        <w:jc w:val="both"/>
        <w:rPr>
          <w:rFonts w:ascii="Garamond" w:hAnsi="Garamond"/>
          <w:sz w:val="28"/>
          <w:szCs w:val="28"/>
          <w:lang w:val="fr-CA"/>
        </w:rPr>
      </w:pPr>
    </w:p>
    <w:p w14:paraId="0E212529" w14:textId="7714A42A" w:rsidR="00865BEE" w:rsidRPr="00AB7355" w:rsidRDefault="008566C5" w:rsidP="00F70EB1">
      <w:pPr>
        <w:jc w:val="both"/>
        <w:rPr>
          <w:rFonts w:ascii="Garamond" w:hAnsi="Garamond"/>
          <w:sz w:val="28"/>
          <w:szCs w:val="28"/>
          <w:lang w:val="fr-CA"/>
        </w:rPr>
      </w:pPr>
      <w:r w:rsidRPr="00AB7355">
        <w:rPr>
          <w:rFonts w:ascii="Garamond" w:hAnsi="Garamond"/>
          <w:sz w:val="28"/>
          <w:szCs w:val="28"/>
          <w:lang w:val="fr-CA"/>
        </w:rPr>
        <w:t xml:space="preserve">YG : </w:t>
      </w:r>
      <w:r w:rsidR="001C36E9">
        <w:rPr>
          <w:rFonts w:ascii="Garamond" w:hAnsi="Garamond"/>
          <w:sz w:val="28"/>
          <w:szCs w:val="28"/>
          <w:lang w:val="fr-CA"/>
        </w:rPr>
        <w:t>Il faut tout d’abord clairement distinguer l’islam, en tant qu</w:t>
      </w:r>
      <w:r w:rsidR="00CC48B1">
        <w:rPr>
          <w:rFonts w:ascii="Garamond" w:hAnsi="Garamond"/>
          <w:sz w:val="28"/>
          <w:szCs w:val="28"/>
          <w:lang w:val="fr-CA"/>
        </w:rPr>
        <w:t>e spiritualité et ensemble de</w:t>
      </w:r>
      <w:r w:rsidR="001C36E9">
        <w:rPr>
          <w:rFonts w:ascii="Garamond" w:hAnsi="Garamond"/>
          <w:sz w:val="28"/>
          <w:szCs w:val="28"/>
          <w:lang w:val="fr-CA"/>
        </w:rPr>
        <w:t xml:space="preserve"> croyance</w:t>
      </w:r>
      <w:r w:rsidR="00B74410">
        <w:rPr>
          <w:rFonts w:ascii="Garamond" w:hAnsi="Garamond"/>
          <w:sz w:val="28"/>
          <w:szCs w:val="28"/>
          <w:lang w:val="fr-CA"/>
        </w:rPr>
        <w:t>s</w:t>
      </w:r>
      <w:r w:rsidR="001C36E9">
        <w:rPr>
          <w:rFonts w:ascii="Garamond" w:hAnsi="Garamond"/>
          <w:sz w:val="28"/>
          <w:szCs w:val="28"/>
          <w:lang w:val="fr-CA"/>
        </w:rPr>
        <w:t xml:space="preserve">, de l’islamisme ou </w:t>
      </w:r>
      <w:r w:rsidR="00CC48B1">
        <w:rPr>
          <w:rFonts w:ascii="Garamond" w:hAnsi="Garamond"/>
          <w:sz w:val="28"/>
          <w:szCs w:val="28"/>
          <w:lang w:val="fr-CA"/>
        </w:rPr>
        <w:t xml:space="preserve">de </w:t>
      </w:r>
      <w:r w:rsidR="00F9741C">
        <w:rPr>
          <w:rFonts w:ascii="Garamond" w:hAnsi="Garamond"/>
          <w:sz w:val="28"/>
          <w:szCs w:val="28"/>
          <w:lang w:val="fr-CA"/>
        </w:rPr>
        <w:t>l’</w:t>
      </w:r>
      <w:r w:rsidR="001C36E9">
        <w:rPr>
          <w:rFonts w:ascii="Garamond" w:hAnsi="Garamond"/>
          <w:sz w:val="28"/>
          <w:szCs w:val="28"/>
          <w:lang w:val="fr-CA"/>
        </w:rPr>
        <w:t>intégrisme islamique</w:t>
      </w:r>
      <w:r w:rsidR="00E2329D">
        <w:rPr>
          <w:rFonts w:ascii="Garamond" w:hAnsi="Garamond"/>
          <w:sz w:val="28"/>
          <w:szCs w:val="28"/>
          <w:lang w:val="fr-CA"/>
        </w:rPr>
        <w:t>,</w:t>
      </w:r>
      <w:r w:rsidR="001C36E9">
        <w:rPr>
          <w:rFonts w:ascii="Garamond" w:hAnsi="Garamond"/>
          <w:sz w:val="28"/>
          <w:szCs w:val="28"/>
          <w:lang w:val="fr-CA"/>
        </w:rPr>
        <w:t xml:space="preserve"> qui </w:t>
      </w:r>
      <w:r w:rsidR="00E2329D">
        <w:rPr>
          <w:rFonts w:ascii="Garamond" w:hAnsi="Garamond"/>
          <w:sz w:val="28"/>
          <w:szCs w:val="28"/>
          <w:lang w:val="fr-CA"/>
        </w:rPr>
        <w:t xml:space="preserve">réfère à </w:t>
      </w:r>
      <w:r w:rsidR="001C36E9">
        <w:rPr>
          <w:rFonts w:ascii="Garamond" w:hAnsi="Garamond"/>
          <w:sz w:val="28"/>
          <w:szCs w:val="28"/>
          <w:lang w:val="fr-CA"/>
        </w:rPr>
        <w:t xml:space="preserve">une idéologie politique. </w:t>
      </w:r>
      <w:r w:rsidR="003336EE">
        <w:rPr>
          <w:rFonts w:ascii="Garamond" w:hAnsi="Garamond"/>
          <w:sz w:val="28"/>
          <w:szCs w:val="28"/>
          <w:lang w:val="fr-CA"/>
        </w:rPr>
        <w:t>Ensuite</w:t>
      </w:r>
      <w:r w:rsidR="0074464A">
        <w:rPr>
          <w:rFonts w:ascii="Garamond" w:hAnsi="Garamond"/>
          <w:sz w:val="28"/>
          <w:szCs w:val="28"/>
          <w:lang w:val="fr-CA"/>
        </w:rPr>
        <w:t xml:space="preserve">, il faut </w:t>
      </w:r>
      <w:r w:rsidR="00F9741C">
        <w:rPr>
          <w:rFonts w:ascii="Garamond" w:hAnsi="Garamond"/>
          <w:sz w:val="28"/>
          <w:szCs w:val="28"/>
          <w:lang w:val="fr-CA"/>
        </w:rPr>
        <w:t xml:space="preserve">cesser de considérer les musulmans </w:t>
      </w:r>
      <w:r w:rsidR="00C76E02">
        <w:rPr>
          <w:rFonts w:ascii="Garamond" w:hAnsi="Garamond"/>
          <w:sz w:val="28"/>
          <w:szCs w:val="28"/>
          <w:lang w:val="fr-CA"/>
        </w:rPr>
        <w:t>comme une</w:t>
      </w:r>
      <w:r w:rsidR="00F9741C">
        <w:rPr>
          <w:rFonts w:ascii="Garamond" w:hAnsi="Garamond"/>
          <w:sz w:val="28"/>
          <w:szCs w:val="28"/>
          <w:lang w:val="fr-CA"/>
        </w:rPr>
        <w:t xml:space="preserve"> communauté homogène</w:t>
      </w:r>
      <w:r w:rsidR="00E86ADB">
        <w:rPr>
          <w:rFonts w:ascii="Garamond" w:hAnsi="Garamond"/>
          <w:sz w:val="28"/>
          <w:szCs w:val="28"/>
          <w:lang w:val="fr-CA"/>
        </w:rPr>
        <w:t xml:space="preserve">. </w:t>
      </w:r>
      <w:r w:rsidR="003336EE">
        <w:rPr>
          <w:rFonts w:ascii="Garamond" w:hAnsi="Garamond"/>
          <w:sz w:val="28"/>
          <w:szCs w:val="28"/>
          <w:lang w:val="fr-CA"/>
        </w:rPr>
        <w:t>L</w:t>
      </w:r>
      <w:r w:rsidR="001C36E9">
        <w:rPr>
          <w:rFonts w:ascii="Garamond" w:hAnsi="Garamond"/>
          <w:sz w:val="28"/>
          <w:szCs w:val="28"/>
          <w:lang w:val="fr-CA"/>
        </w:rPr>
        <w:t xml:space="preserve">es musulmans </w:t>
      </w:r>
      <w:r w:rsidR="00C76E02">
        <w:rPr>
          <w:rFonts w:ascii="Garamond" w:hAnsi="Garamond"/>
          <w:sz w:val="28"/>
          <w:szCs w:val="28"/>
          <w:lang w:val="fr-CA"/>
        </w:rPr>
        <w:t xml:space="preserve">proviennent de pays </w:t>
      </w:r>
      <w:r w:rsidR="001C36E9">
        <w:rPr>
          <w:rFonts w:ascii="Garamond" w:hAnsi="Garamond"/>
          <w:sz w:val="28"/>
          <w:szCs w:val="28"/>
          <w:lang w:val="fr-CA"/>
        </w:rPr>
        <w:t xml:space="preserve">et de cultures </w:t>
      </w:r>
      <w:r w:rsidR="003336EE">
        <w:rPr>
          <w:rFonts w:ascii="Garamond" w:hAnsi="Garamond"/>
          <w:sz w:val="28"/>
          <w:szCs w:val="28"/>
          <w:lang w:val="fr-CA"/>
        </w:rPr>
        <w:t xml:space="preserve">très </w:t>
      </w:r>
      <w:r w:rsidR="00C76E02">
        <w:rPr>
          <w:rFonts w:ascii="Garamond" w:hAnsi="Garamond"/>
          <w:sz w:val="28"/>
          <w:szCs w:val="28"/>
          <w:lang w:val="fr-CA"/>
        </w:rPr>
        <w:t>variés</w:t>
      </w:r>
      <w:r w:rsidR="001C36E9">
        <w:rPr>
          <w:rFonts w:ascii="Garamond" w:hAnsi="Garamond"/>
          <w:sz w:val="28"/>
          <w:szCs w:val="28"/>
          <w:lang w:val="fr-CA"/>
        </w:rPr>
        <w:t xml:space="preserve"> et </w:t>
      </w:r>
      <w:r w:rsidR="00C76E02">
        <w:rPr>
          <w:rFonts w:ascii="Garamond" w:hAnsi="Garamond"/>
          <w:sz w:val="28"/>
          <w:szCs w:val="28"/>
          <w:lang w:val="fr-CA"/>
        </w:rPr>
        <w:t xml:space="preserve">ont des </w:t>
      </w:r>
      <w:r w:rsidR="001C36E9">
        <w:rPr>
          <w:rFonts w:ascii="Garamond" w:hAnsi="Garamond"/>
          <w:sz w:val="28"/>
          <w:szCs w:val="28"/>
          <w:lang w:val="fr-CA"/>
        </w:rPr>
        <w:t xml:space="preserve">allégeances politiques diverses. </w:t>
      </w:r>
      <w:r w:rsidR="00B74410">
        <w:rPr>
          <w:rFonts w:ascii="Garamond" w:hAnsi="Garamond"/>
          <w:sz w:val="28"/>
          <w:szCs w:val="28"/>
          <w:lang w:val="fr-CA"/>
        </w:rPr>
        <w:t xml:space="preserve">Autrement dit, ils </w:t>
      </w:r>
      <w:r w:rsidR="003336EE">
        <w:rPr>
          <w:rFonts w:ascii="Garamond" w:hAnsi="Garamond"/>
          <w:sz w:val="28"/>
          <w:szCs w:val="28"/>
          <w:lang w:val="fr-CA"/>
        </w:rPr>
        <w:t>ne pensent pas tous</w:t>
      </w:r>
      <w:r w:rsidR="00CC48B1">
        <w:rPr>
          <w:rFonts w:ascii="Garamond" w:hAnsi="Garamond"/>
          <w:sz w:val="28"/>
          <w:szCs w:val="28"/>
          <w:lang w:val="fr-CA"/>
        </w:rPr>
        <w:t xml:space="preserve"> de la même manière</w:t>
      </w:r>
      <w:r w:rsidR="003336EE">
        <w:rPr>
          <w:rFonts w:ascii="Garamond" w:hAnsi="Garamond"/>
          <w:sz w:val="28"/>
          <w:szCs w:val="28"/>
          <w:lang w:val="fr-CA"/>
        </w:rPr>
        <w:t xml:space="preserve"> et ne défendent pas les mêmes valeurs</w:t>
      </w:r>
      <w:r w:rsidR="001C36E9">
        <w:rPr>
          <w:rFonts w:ascii="Garamond" w:hAnsi="Garamond"/>
          <w:sz w:val="28"/>
          <w:szCs w:val="28"/>
          <w:lang w:val="fr-CA"/>
        </w:rPr>
        <w:t xml:space="preserve">, loin s’en faut. </w:t>
      </w:r>
      <w:r w:rsidR="00865BEE" w:rsidRPr="00AB7355">
        <w:rPr>
          <w:rFonts w:ascii="Garamond" w:hAnsi="Garamond"/>
          <w:sz w:val="28"/>
          <w:szCs w:val="28"/>
          <w:lang w:val="fr-CA"/>
        </w:rPr>
        <w:t>Ce qu’on ne semble pas encore comprendre, c’est que l’intégrisme religieux, qui pose déjà de sérieux problèmes dans les sociétés musulmanes</w:t>
      </w:r>
      <w:r w:rsidR="00030635">
        <w:rPr>
          <w:rFonts w:ascii="Garamond" w:hAnsi="Garamond"/>
          <w:sz w:val="28"/>
          <w:szCs w:val="28"/>
          <w:lang w:val="fr-CA"/>
        </w:rPr>
        <w:t xml:space="preserve"> d’Afrique et d’Asie</w:t>
      </w:r>
      <w:r w:rsidR="00865BEE" w:rsidRPr="00AB7355">
        <w:rPr>
          <w:rFonts w:ascii="Garamond" w:hAnsi="Garamond"/>
          <w:sz w:val="28"/>
          <w:szCs w:val="28"/>
          <w:lang w:val="fr-CA"/>
        </w:rPr>
        <w:t xml:space="preserve">, ne peut pas se contenter de simples accommodements. Ce qu’il vise, c’est </w:t>
      </w:r>
      <w:r w:rsidR="00CC48B1">
        <w:rPr>
          <w:rFonts w:ascii="Garamond" w:hAnsi="Garamond"/>
          <w:sz w:val="28"/>
          <w:szCs w:val="28"/>
          <w:lang w:val="fr-CA"/>
        </w:rPr>
        <w:t xml:space="preserve">à </w:t>
      </w:r>
      <w:r w:rsidR="00B33166">
        <w:rPr>
          <w:rFonts w:ascii="Garamond" w:hAnsi="Garamond"/>
          <w:sz w:val="28"/>
          <w:szCs w:val="28"/>
          <w:lang w:val="fr-CA"/>
        </w:rPr>
        <w:t xml:space="preserve">imposer </w:t>
      </w:r>
      <w:r w:rsidR="003336EE">
        <w:rPr>
          <w:rFonts w:ascii="Garamond" w:hAnsi="Garamond"/>
          <w:sz w:val="28"/>
          <w:szCs w:val="28"/>
          <w:lang w:val="fr-CA"/>
        </w:rPr>
        <w:t xml:space="preserve">par divers moyens </w:t>
      </w:r>
      <w:r w:rsidR="00D57700">
        <w:rPr>
          <w:rFonts w:ascii="Garamond" w:hAnsi="Garamond"/>
          <w:sz w:val="28"/>
          <w:szCs w:val="28"/>
          <w:lang w:val="fr-CA"/>
        </w:rPr>
        <w:t>sa</w:t>
      </w:r>
      <w:r w:rsidR="00E2329D">
        <w:rPr>
          <w:rFonts w:ascii="Garamond" w:hAnsi="Garamond"/>
          <w:sz w:val="28"/>
          <w:szCs w:val="28"/>
          <w:lang w:val="fr-CA"/>
        </w:rPr>
        <w:t xml:space="preserve"> lecture extrêmement rigide des textes religieux</w:t>
      </w:r>
      <w:r w:rsidR="00CC48B1">
        <w:rPr>
          <w:rFonts w:ascii="Garamond" w:hAnsi="Garamond"/>
          <w:sz w:val="28"/>
          <w:szCs w:val="28"/>
          <w:lang w:val="fr-CA"/>
        </w:rPr>
        <w:t xml:space="preserve"> et à </w:t>
      </w:r>
      <w:r w:rsidR="00DF42DB">
        <w:rPr>
          <w:rFonts w:ascii="Garamond" w:hAnsi="Garamond"/>
          <w:sz w:val="28"/>
          <w:szCs w:val="28"/>
          <w:lang w:val="fr-CA"/>
        </w:rPr>
        <w:t>incite</w:t>
      </w:r>
      <w:r w:rsidR="00D57700">
        <w:rPr>
          <w:rFonts w:ascii="Garamond" w:hAnsi="Garamond"/>
          <w:sz w:val="28"/>
          <w:szCs w:val="28"/>
          <w:lang w:val="fr-CA"/>
        </w:rPr>
        <w:t>r</w:t>
      </w:r>
      <w:r w:rsidR="00DF42DB">
        <w:rPr>
          <w:rFonts w:ascii="Garamond" w:hAnsi="Garamond"/>
          <w:sz w:val="28"/>
          <w:szCs w:val="28"/>
          <w:lang w:val="fr-CA"/>
        </w:rPr>
        <w:t xml:space="preserve"> les fidèles à </w:t>
      </w:r>
      <w:r w:rsidR="003336EE">
        <w:rPr>
          <w:rFonts w:ascii="Garamond" w:hAnsi="Garamond"/>
          <w:sz w:val="28"/>
          <w:szCs w:val="28"/>
          <w:lang w:val="fr-CA"/>
        </w:rPr>
        <w:t>se soumettre uniquement aux</w:t>
      </w:r>
      <w:r w:rsidR="00DF42DB">
        <w:rPr>
          <w:rFonts w:ascii="Garamond" w:hAnsi="Garamond"/>
          <w:sz w:val="28"/>
          <w:szCs w:val="28"/>
          <w:lang w:val="fr-CA"/>
        </w:rPr>
        <w:t xml:space="preserve"> lois divines</w:t>
      </w:r>
      <w:r w:rsidR="00586606">
        <w:rPr>
          <w:rFonts w:ascii="Garamond" w:hAnsi="Garamond"/>
          <w:sz w:val="28"/>
          <w:szCs w:val="28"/>
          <w:lang w:val="fr-CA"/>
        </w:rPr>
        <w:t>,</w:t>
      </w:r>
      <w:r w:rsidR="00DF42DB">
        <w:rPr>
          <w:rFonts w:ascii="Garamond" w:hAnsi="Garamond"/>
          <w:sz w:val="28"/>
          <w:szCs w:val="28"/>
          <w:lang w:val="fr-CA"/>
        </w:rPr>
        <w:t xml:space="preserve"> </w:t>
      </w:r>
      <w:r w:rsidR="00C76E02">
        <w:rPr>
          <w:rFonts w:ascii="Garamond" w:hAnsi="Garamond"/>
          <w:sz w:val="28"/>
          <w:szCs w:val="28"/>
          <w:lang w:val="fr-CA"/>
        </w:rPr>
        <w:t>au mépris des</w:t>
      </w:r>
      <w:r w:rsidR="00DF42DB">
        <w:rPr>
          <w:rFonts w:ascii="Garamond" w:hAnsi="Garamond"/>
          <w:sz w:val="28"/>
          <w:szCs w:val="28"/>
          <w:lang w:val="fr-CA"/>
        </w:rPr>
        <w:t xml:space="preserve"> lois </w:t>
      </w:r>
      <w:r w:rsidR="00D57700">
        <w:rPr>
          <w:rFonts w:ascii="Garamond" w:hAnsi="Garamond"/>
          <w:sz w:val="28"/>
          <w:szCs w:val="28"/>
          <w:lang w:val="fr-CA"/>
        </w:rPr>
        <w:t xml:space="preserve">et </w:t>
      </w:r>
      <w:r w:rsidR="003336EE">
        <w:rPr>
          <w:rFonts w:ascii="Garamond" w:hAnsi="Garamond"/>
          <w:sz w:val="28"/>
          <w:szCs w:val="28"/>
          <w:lang w:val="fr-CA"/>
        </w:rPr>
        <w:t xml:space="preserve">règlements </w:t>
      </w:r>
      <w:r w:rsidR="00DF42DB">
        <w:rPr>
          <w:rFonts w:ascii="Garamond" w:hAnsi="Garamond"/>
          <w:sz w:val="28"/>
          <w:szCs w:val="28"/>
          <w:lang w:val="fr-CA"/>
        </w:rPr>
        <w:t>laïques</w:t>
      </w:r>
      <w:r w:rsidR="003336EE">
        <w:rPr>
          <w:rFonts w:ascii="Garamond" w:hAnsi="Garamond"/>
          <w:sz w:val="28"/>
          <w:szCs w:val="28"/>
          <w:lang w:val="fr-CA"/>
        </w:rPr>
        <w:t>. Il</w:t>
      </w:r>
      <w:r w:rsidR="00DF42DB">
        <w:rPr>
          <w:rFonts w:ascii="Garamond" w:hAnsi="Garamond"/>
          <w:sz w:val="28"/>
          <w:szCs w:val="28"/>
          <w:lang w:val="fr-CA"/>
        </w:rPr>
        <w:t xml:space="preserve"> </w:t>
      </w:r>
      <w:r w:rsidR="00DD3334">
        <w:rPr>
          <w:rFonts w:ascii="Garamond" w:hAnsi="Garamond"/>
          <w:sz w:val="28"/>
          <w:szCs w:val="28"/>
          <w:lang w:val="fr-CA"/>
        </w:rPr>
        <w:t>nourrit</w:t>
      </w:r>
      <w:r w:rsidR="00DF42DB">
        <w:rPr>
          <w:rFonts w:ascii="Garamond" w:hAnsi="Garamond"/>
          <w:sz w:val="28"/>
          <w:szCs w:val="28"/>
          <w:lang w:val="fr-CA"/>
        </w:rPr>
        <w:t xml:space="preserve"> </w:t>
      </w:r>
      <w:r w:rsidR="003336EE">
        <w:rPr>
          <w:rFonts w:ascii="Garamond" w:hAnsi="Garamond"/>
          <w:sz w:val="28"/>
          <w:szCs w:val="28"/>
          <w:lang w:val="fr-CA"/>
        </w:rPr>
        <w:t>le fanatisme et le sectarisme religieux</w:t>
      </w:r>
      <w:r w:rsidR="00C76E02">
        <w:rPr>
          <w:rFonts w:ascii="Garamond" w:hAnsi="Garamond"/>
          <w:sz w:val="28"/>
          <w:szCs w:val="28"/>
          <w:lang w:val="fr-CA"/>
        </w:rPr>
        <w:t xml:space="preserve"> qui mènent à </w:t>
      </w:r>
      <w:r w:rsidR="00DF42DB">
        <w:rPr>
          <w:rFonts w:ascii="Garamond" w:hAnsi="Garamond"/>
          <w:sz w:val="28"/>
          <w:szCs w:val="28"/>
          <w:lang w:val="fr-CA"/>
        </w:rPr>
        <w:t xml:space="preserve">la radicalisation en opposition </w:t>
      </w:r>
      <w:r w:rsidR="00D57700">
        <w:rPr>
          <w:rFonts w:ascii="Garamond" w:hAnsi="Garamond"/>
          <w:sz w:val="28"/>
          <w:szCs w:val="28"/>
          <w:lang w:val="fr-CA"/>
        </w:rPr>
        <w:t>aux</w:t>
      </w:r>
      <w:r w:rsidR="008C0220">
        <w:rPr>
          <w:rFonts w:ascii="Garamond" w:hAnsi="Garamond"/>
          <w:sz w:val="28"/>
          <w:szCs w:val="28"/>
          <w:lang w:val="fr-CA"/>
        </w:rPr>
        <w:t xml:space="preserve"> valeurs et </w:t>
      </w:r>
      <w:r w:rsidR="00D57700">
        <w:rPr>
          <w:rFonts w:ascii="Garamond" w:hAnsi="Garamond"/>
          <w:sz w:val="28"/>
          <w:szCs w:val="28"/>
          <w:lang w:val="fr-CA"/>
        </w:rPr>
        <w:t>aux</w:t>
      </w:r>
      <w:r w:rsidR="008C0220">
        <w:rPr>
          <w:rFonts w:ascii="Garamond" w:hAnsi="Garamond"/>
          <w:sz w:val="28"/>
          <w:szCs w:val="28"/>
          <w:lang w:val="fr-CA"/>
        </w:rPr>
        <w:t xml:space="preserve"> principes</w:t>
      </w:r>
      <w:r w:rsidR="00D57700">
        <w:rPr>
          <w:rFonts w:ascii="Garamond" w:hAnsi="Garamond"/>
          <w:sz w:val="28"/>
          <w:szCs w:val="28"/>
          <w:lang w:val="fr-CA"/>
        </w:rPr>
        <w:t xml:space="preserve"> </w:t>
      </w:r>
      <w:r w:rsidR="00D57700">
        <w:rPr>
          <w:rFonts w:ascii="Garamond" w:hAnsi="Garamond"/>
          <w:sz w:val="28"/>
          <w:szCs w:val="28"/>
          <w:lang w:val="fr-CA"/>
        </w:rPr>
        <w:lastRenderedPageBreak/>
        <w:t xml:space="preserve">séculiers, y compris </w:t>
      </w:r>
      <w:r w:rsidR="00A350E5">
        <w:rPr>
          <w:rFonts w:ascii="Garamond" w:hAnsi="Garamond"/>
          <w:sz w:val="28"/>
          <w:szCs w:val="28"/>
          <w:lang w:val="fr-CA"/>
        </w:rPr>
        <w:t xml:space="preserve">au sein </w:t>
      </w:r>
      <w:r w:rsidR="00D57700">
        <w:rPr>
          <w:rFonts w:ascii="Garamond" w:hAnsi="Garamond"/>
          <w:sz w:val="28"/>
          <w:szCs w:val="28"/>
          <w:lang w:val="fr-CA"/>
        </w:rPr>
        <w:t>des sociétés musulmanes</w:t>
      </w:r>
      <w:r w:rsidR="00865BEE" w:rsidRPr="00AB7355">
        <w:rPr>
          <w:rFonts w:ascii="Garamond" w:hAnsi="Garamond"/>
          <w:sz w:val="28"/>
          <w:szCs w:val="28"/>
          <w:lang w:val="fr-CA"/>
        </w:rPr>
        <w:t xml:space="preserve">. L’intégrisme </w:t>
      </w:r>
      <w:r w:rsidR="00B937D6">
        <w:rPr>
          <w:rFonts w:ascii="Garamond" w:hAnsi="Garamond"/>
          <w:sz w:val="28"/>
          <w:szCs w:val="28"/>
          <w:lang w:val="fr-CA"/>
        </w:rPr>
        <w:t xml:space="preserve">islamique </w:t>
      </w:r>
      <w:r w:rsidR="00666E08">
        <w:rPr>
          <w:rFonts w:ascii="Garamond" w:hAnsi="Garamond"/>
          <w:sz w:val="28"/>
          <w:szCs w:val="28"/>
          <w:lang w:val="fr-CA"/>
        </w:rPr>
        <w:t>vise</w:t>
      </w:r>
      <w:r w:rsidR="00DD3334">
        <w:rPr>
          <w:rFonts w:ascii="Garamond" w:hAnsi="Garamond"/>
          <w:sz w:val="28"/>
          <w:szCs w:val="28"/>
          <w:lang w:val="fr-CA"/>
        </w:rPr>
        <w:t xml:space="preserve"> donc</w:t>
      </w:r>
      <w:r w:rsidR="00666E08">
        <w:rPr>
          <w:rFonts w:ascii="Garamond" w:hAnsi="Garamond"/>
          <w:sz w:val="28"/>
          <w:szCs w:val="28"/>
          <w:lang w:val="fr-CA"/>
        </w:rPr>
        <w:t xml:space="preserve"> </w:t>
      </w:r>
      <w:r w:rsidR="00865BEE" w:rsidRPr="00AB7355">
        <w:rPr>
          <w:rFonts w:ascii="Garamond" w:hAnsi="Garamond"/>
          <w:sz w:val="28"/>
          <w:szCs w:val="28"/>
          <w:lang w:val="fr-CA"/>
        </w:rPr>
        <w:t xml:space="preserve">le </w:t>
      </w:r>
      <w:r w:rsidR="00C76E02">
        <w:rPr>
          <w:rFonts w:ascii="Garamond" w:hAnsi="Garamond"/>
          <w:sz w:val="28"/>
          <w:szCs w:val="28"/>
          <w:lang w:val="fr-CA"/>
        </w:rPr>
        <w:t xml:space="preserve">rejet </w:t>
      </w:r>
      <w:r w:rsidR="00865BEE" w:rsidRPr="00AB7355">
        <w:rPr>
          <w:rFonts w:ascii="Garamond" w:hAnsi="Garamond"/>
          <w:sz w:val="28"/>
          <w:szCs w:val="28"/>
          <w:lang w:val="fr-CA"/>
        </w:rPr>
        <w:t>de l’intégration</w:t>
      </w:r>
      <w:r w:rsidR="00666E08">
        <w:rPr>
          <w:rFonts w:ascii="Garamond" w:hAnsi="Garamond"/>
          <w:sz w:val="28"/>
          <w:szCs w:val="28"/>
          <w:lang w:val="fr-CA"/>
        </w:rPr>
        <w:t xml:space="preserve"> dans une société laïque</w:t>
      </w:r>
      <w:r w:rsidR="00DF42DB">
        <w:rPr>
          <w:rFonts w:ascii="Garamond" w:hAnsi="Garamond"/>
          <w:sz w:val="28"/>
          <w:szCs w:val="28"/>
          <w:lang w:val="fr-CA"/>
        </w:rPr>
        <w:t>, démocratique</w:t>
      </w:r>
      <w:r w:rsidR="00666E08">
        <w:rPr>
          <w:rFonts w:ascii="Garamond" w:hAnsi="Garamond"/>
          <w:sz w:val="28"/>
          <w:szCs w:val="28"/>
          <w:lang w:val="fr-CA"/>
        </w:rPr>
        <w:t xml:space="preserve"> et </w:t>
      </w:r>
      <w:r w:rsidR="001C36E9">
        <w:rPr>
          <w:rFonts w:ascii="Garamond" w:hAnsi="Garamond"/>
          <w:sz w:val="28"/>
          <w:szCs w:val="28"/>
          <w:lang w:val="fr-CA"/>
        </w:rPr>
        <w:t>égalitaire</w:t>
      </w:r>
      <w:r w:rsidR="00865BEE" w:rsidRPr="00AB7355">
        <w:rPr>
          <w:rFonts w:ascii="Garamond" w:hAnsi="Garamond"/>
          <w:sz w:val="28"/>
          <w:szCs w:val="28"/>
          <w:lang w:val="fr-CA"/>
        </w:rPr>
        <w:t xml:space="preserve">. Ce n’est </w:t>
      </w:r>
      <w:r w:rsidR="00A350E5">
        <w:rPr>
          <w:rFonts w:ascii="Garamond" w:hAnsi="Garamond"/>
          <w:sz w:val="28"/>
          <w:szCs w:val="28"/>
          <w:lang w:val="fr-CA"/>
        </w:rPr>
        <w:t xml:space="preserve">donc </w:t>
      </w:r>
      <w:r w:rsidR="00865BEE" w:rsidRPr="00AB7355">
        <w:rPr>
          <w:rFonts w:ascii="Garamond" w:hAnsi="Garamond"/>
          <w:sz w:val="28"/>
          <w:szCs w:val="28"/>
          <w:lang w:val="fr-CA"/>
        </w:rPr>
        <w:t xml:space="preserve">pas un hasard si les sociétés occidentales sont marquées par des tensions </w:t>
      </w:r>
      <w:r w:rsidR="00B937D6">
        <w:rPr>
          <w:rFonts w:ascii="Garamond" w:hAnsi="Garamond"/>
          <w:sz w:val="28"/>
          <w:szCs w:val="28"/>
          <w:lang w:val="fr-CA"/>
        </w:rPr>
        <w:t xml:space="preserve">accrues </w:t>
      </w:r>
      <w:r w:rsidR="001C36E9">
        <w:rPr>
          <w:rFonts w:ascii="Garamond" w:hAnsi="Garamond"/>
          <w:sz w:val="28"/>
          <w:szCs w:val="28"/>
          <w:lang w:val="fr-CA"/>
        </w:rPr>
        <w:t>avec les</w:t>
      </w:r>
      <w:r w:rsidR="00865BEE" w:rsidRPr="00AB7355">
        <w:rPr>
          <w:rFonts w:ascii="Garamond" w:hAnsi="Garamond"/>
          <w:sz w:val="28"/>
          <w:szCs w:val="28"/>
          <w:lang w:val="fr-CA"/>
        </w:rPr>
        <w:t xml:space="preserve"> minorité</w:t>
      </w:r>
      <w:r w:rsidR="001C36E9">
        <w:rPr>
          <w:rFonts w:ascii="Garamond" w:hAnsi="Garamond"/>
          <w:sz w:val="28"/>
          <w:szCs w:val="28"/>
          <w:lang w:val="fr-CA"/>
        </w:rPr>
        <w:t>s</w:t>
      </w:r>
      <w:r w:rsidR="00865BEE" w:rsidRPr="00AB7355">
        <w:rPr>
          <w:rFonts w:ascii="Garamond" w:hAnsi="Garamond"/>
          <w:sz w:val="28"/>
          <w:szCs w:val="28"/>
          <w:lang w:val="fr-CA"/>
        </w:rPr>
        <w:t xml:space="preserve"> musulmane</w:t>
      </w:r>
      <w:r w:rsidR="001C36E9">
        <w:rPr>
          <w:rFonts w:ascii="Garamond" w:hAnsi="Garamond"/>
          <w:sz w:val="28"/>
          <w:szCs w:val="28"/>
          <w:lang w:val="fr-CA"/>
        </w:rPr>
        <w:t>s</w:t>
      </w:r>
      <w:r w:rsidR="00DD3334">
        <w:rPr>
          <w:rFonts w:ascii="Garamond" w:hAnsi="Garamond"/>
          <w:sz w:val="28"/>
          <w:szCs w:val="28"/>
          <w:lang w:val="fr-CA"/>
        </w:rPr>
        <w:t>,</w:t>
      </w:r>
      <w:r w:rsidR="00B012A5">
        <w:rPr>
          <w:rFonts w:ascii="Garamond" w:hAnsi="Garamond"/>
          <w:sz w:val="28"/>
          <w:szCs w:val="28"/>
          <w:lang w:val="fr-CA"/>
        </w:rPr>
        <w:t xml:space="preserve"> traversées par ces courants</w:t>
      </w:r>
      <w:r w:rsidR="00865BEE" w:rsidRPr="00AB7355">
        <w:rPr>
          <w:rFonts w:ascii="Garamond" w:hAnsi="Garamond"/>
          <w:sz w:val="28"/>
          <w:szCs w:val="28"/>
          <w:lang w:val="fr-CA"/>
        </w:rPr>
        <w:t>.</w:t>
      </w:r>
    </w:p>
    <w:p w14:paraId="6A997951" w14:textId="77777777" w:rsidR="00865BEE" w:rsidRPr="00AB7355" w:rsidRDefault="00865BEE" w:rsidP="00F70EB1">
      <w:pPr>
        <w:jc w:val="both"/>
        <w:rPr>
          <w:rFonts w:ascii="Garamond" w:hAnsi="Garamond"/>
          <w:i/>
          <w:sz w:val="28"/>
          <w:szCs w:val="28"/>
          <w:lang w:val="fr-CA"/>
        </w:rPr>
      </w:pPr>
    </w:p>
    <w:p w14:paraId="077C9985" w14:textId="31BC493E" w:rsidR="002D705A" w:rsidRPr="00AB7355" w:rsidRDefault="00865BEE" w:rsidP="00F70EB1">
      <w:pPr>
        <w:jc w:val="both"/>
        <w:rPr>
          <w:rFonts w:ascii="Garamond" w:hAnsi="Garamond"/>
          <w:i/>
          <w:sz w:val="28"/>
          <w:szCs w:val="28"/>
          <w:lang w:val="fr-CA"/>
        </w:rPr>
      </w:pPr>
      <w:r w:rsidRPr="00AB7355">
        <w:rPr>
          <w:rFonts w:ascii="Garamond" w:hAnsi="Garamond"/>
          <w:i/>
          <w:sz w:val="28"/>
          <w:szCs w:val="28"/>
          <w:lang w:val="fr-CA"/>
        </w:rPr>
        <w:t xml:space="preserve">MB : Mais nous savons </w:t>
      </w:r>
      <w:r w:rsidR="00030635">
        <w:rPr>
          <w:rFonts w:ascii="Garamond" w:hAnsi="Garamond"/>
          <w:i/>
          <w:sz w:val="28"/>
          <w:szCs w:val="28"/>
          <w:lang w:val="fr-CA"/>
        </w:rPr>
        <w:t>bien</w:t>
      </w:r>
      <w:r w:rsidRPr="00AB7355">
        <w:rPr>
          <w:rFonts w:ascii="Garamond" w:hAnsi="Garamond"/>
          <w:i/>
          <w:sz w:val="28"/>
          <w:szCs w:val="28"/>
          <w:lang w:val="fr-CA"/>
        </w:rPr>
        <w:t xml:space="preserve"> que les intégristes représentent une faction minoritaire au sein de la population de confession musulmane</w:t>
      </w:r>
      <w:r w:rsidR="002D705A" w:rsidRPr="00AB7355">
        <w:rPr>
          <w:rFonts w:ascii="Garamond" w:hAnsi="Garamond"/>
          <w:i/>
          <w:sz w:val="28"/>
          <w:szCs w:val="28"/>
          <w:lang w:val="fr-CA"/>
        </w:rPr>
        <w:t>, une faction très visible et active</w:t>
      </w:r>
      <w:r w:rsidRPr="00AB7355">
        <w:rPr>
          <w:rFonts w:ascii="Garamond" w:hAnsi="Garamond"/>
          <w:i/>
          <w:sz w:val="28"/>
          <w:szCs w:val="28"/>
          <w:lang w:val="fr-CA"/>
        </w:rPr>
        <w:t xml:space="preserve">. </w:t>
      </w:r>
      <w:r w:rsidR="002D705A" w:rsidRPr="00AB7355">
        <w:rPr>
          <w:rFonts w:ascii="Garamond" w:hAnsi="Garamond"/>
          <w:i/>
          <w:sz w:val="28"/>
          <w:szCs w:val="28"/>
          <w:lang w:val="fr-CA"/>
        </w:rPr>
        <w:t xml:space="preserve">Pourquoi n’entendons-nous pas davantage la voix des musulmans </w:t>
      </w:r>
      <w:proofErr w:type="gramStart"/>
      <w:r w:rsidR="002D705A" w:rsidRPr="00AB7355">
        <w:rPr>
          <w:rFonts w:ascii="Garamond" w:hAnsi="Garamond"/>
          <w:i/>
          <w:sz w:val="28"/>
          <w:szCs w:val="28"/>
          <w:lang w:val="fr-CA"/>
        </w:rPr>
        <w:t>modérés?</w:t>
      </w:r>
      <w:proofErr w:type="gramEnd"/>
    </w:p>
    <w:p w14:paraId="238EFEFB" w14:textId="77777777" w:rsidR="002D705A" w:rsidRPr="00AB7355" w:rsidRDefault="002D705A" w:rsidP="00F70EB1">
      <w:pPr>
        <w:jc w:val="both"/>
        <w:rPr>
          <w:rFonts w:ascii="Garamond" w:hAnsi="Garamond"/>
          <w:sz w:val="28"/>
          <w:szCs w:val="28"/>
          <w:lang w:val="fr-CA"/>
        </w:rPr>
      </w:pPr>
    </w:p>
    <w:p w14:paraId="5AA201F4" w14:textId="202DB94A" w:rsidR="003F22EF" w:rsidRPr="00AB7355" w:rsidRDefault="002D705A" w:rsidP="00F70EB1">
      <w:pPr>
        <w:jc w:val="both"/>
        <w:rPr>
          <w:rFonts w:ascii="Garamond" w:hAnsi="Garamond"/>
          <w:sz w:val="28"/>
          <w:szCs w:val="28"/>
          <w:lang w:val="fr-CA"/>
        </w:rPr>
      </w:pPr>
      <w:r w:rsidRPr="00AB7355">
        <w:rPr>
          <w:rFonts w:ascii="Garamond" w:hAnsi="Garamond"/>
          <w:sz w:val="28"/>
          <w:szCs w:val="28"/>
          <w:lang w:val="fr-CA"/>
        </w:rPr>
        <w:t xml:space="preserve">YG : C’est un problème complexe, qui a plusieurs ramifications. Je </w:t>
      </w:r>
      <w:r w:rsidR="002A1CFE" w:rsidRPr="00AB7355">
        <w:rPr>
          <w:rFonts w:ascii="Garamond" w:hAnsi="Garamond"/>
          <w:sz w:val="28"/>
          <w:szCs w:val="28"/>
          <w:lang w:val="fr-CA"/>
        </w:rPr>
        <w:t xml:space="preserve">constate d’abord que plusieurs musulmans </w:t>
      </w:r>
      <w:r w:rsidR="0074464A">
        <w:rPr>
          <w:rFonts w:ascii="Garamond" w:hAnsi="Garamond"/>
          <w:sz w:val="28"/>
          <w:szCs w:val="28"/>
          <w:lang w:val="fr-CA"/>
        </w:rPr>
        <w:t xml:space="preserve">et musulmanes </w:t>
      </w:r>
      <w:r w:rsidR="002A1CFE" w:rsidRPr="00AB7355">
        <w:rPr>
          <w:rFonts w:ascii="Garamond" w:hAnsi="Garamond"/>
          <w:sz w:val="28"/>
          <w:szCs w:val="28"/>
          <w:lang w:val="fr-CA"/>
        </w:rPr>
        <w:t>ne veulent tout simplement pas être identifiés en tant que musulmans</w:t>
      </w:r>
      <w:r w:rsidR="003E059C">
        <w:rPr>
          <w:rFonts w:ascii="Garamond" w:hAnsi="Garamond"/>
          <w:sz w:val="28"/>
          <w:szCs w:val="28"/>
          <w:lang w:val="fr-CA"/>
        </w:rPr>
        <w:t xml:space="preserve"> et réfutent même la notion de communauté musulmane</w:t>
      </w:r>
      <w:r w:rsidR="002A1CFE" w:rsidRPr="00AB7355">
        <w:rPr>
          <w:rFonts w:ascii="Garamond" w:hAnsi="Garamond"/>
          <w:sz w:val="28"/>
          <w:szCs w:val="28"/>
          <w:lang w:val="fr-CA"/>
        </w:rPr>
        <w:t xml:space="preserve">. Ils veulent </w:t>
      </w:r>
      <w:r w:rsidR="00507AA2">
        <w:rPr>
          <w:rFonts w:ascii="Garamond" w:hAnsi="Garamond"/>
          <w:sz w:val="28"/>
          <w:szCs w:val="28"/>
          <w:lang w:val="fr-CA"/>
        </w:rPr>
        <w:t xml:space="preserve">être </w:t>
      </w:r>
      <w:r w:rsidR="002A1CFE" w:rsidRPr="00AB7355">
        <w:rPr>
          <w:rFonts w:ascii="Garamond" w:hAnsi="Garamond"/>
          <w:sz w:val="28"/>
          <w:szCs w:val="28"/>
          <w:lang w:val="fr-CA"/>
        </w:rPr>
        <w:t>consid</w:t>
      </w:r>
      <w:r w:rsidR="00507AA2">
        <w:rPr>
          <w:rFonts w:ascii="Garamond" w:hAnsi="Garamond"/>
          <w:sz w:val="28"/>
          <w:szCs w:val="28"/>
          <w:lang w:val="fr-CA"/>
        </w:rPr>
        <w:t>éré</w:t>
      </w:r>
      <w:r w:rsidR="00C15EDA">
        <w:rPr>
          <w:rFonts w:ascii="Garamond" w:hAnsi="Garamond"/>
          <w:sz w:val="28"/>
          <w:szCs w:val="28"/>
          <w:lang w:val="fr-CA"/>
        </w:rPr>
        <w:t>s</w:t>
      </w:r>
      <w:r w:rsidR="002A1CFE" w:rsidRPr="00AB7355">
        <w:rPr>
          <w:rFonts w:ascii="Garamond" w:hAnsi="Garamond"/>
          <w:sz w:val="28"/>
          <w:szCs w:val="28"/>
          <w:lang w:val="fr-CA"/>
        </w:rPr>
        <w:t xml:space="preserve"> comme des citoyens, </w:t>
      </w:r>
      <w:r w:rsidR="00030635">
        <w:rPr>
          <w:rFonts w:ascii="Garamond" w:hAnsi="Garamond"/>
          <w:sz w:val="28"/>
          <w:szCs w:val="28"/>
          <w:lang w:val="fr-CA"/>
        </w:rPr>
        <w:t xml:space="preserve">rien de plus, </w:t>
      </w:r>
      <w:r w:rsidR="002A1CFE" w:rsidRPr="00AB7355">
        <w:rPr>
          <w:rFonts w:ascii="Garamond" w:hAnsi="Garamond"/>
          <w:sz w:val="28"/>
          <w:szCs w:val="28"/>
          <w:lang w:val="fr-CA"/>
        </w:rPr>
        <w:t xml:space="preserve">sans égard </w:t>
      </w:r>
      <w:r w:rsidR="00507AA2">
        <w:rPr>
          <w:rFonts w:ascii="Garamond" w:hAnsi="Garamond"/>
          <w:sz w:val="28"/>
          <w:szCs w:val="28"/>
          <w:lang w:val="fr-CA"/>
        </w:rPr>
        <w:t>à leurs croyances ou</w:t>
      </w:r>
      <w:r w:rsidR="002A1CFE" w:rsidRPr="00AB7355">
        <w:rPr>
          <w:rFonts w:ascii="Garamond" w:hAnsi="Garamond"/>
          <w:sz w:val="28"/>
          <w:szCs w:val="28"/>
          <w:lang w:val="fr-CA"/>
        </w:rPr>
        <w:t xml:space="preserve"> leur</w:t>
      </w:r>
      <w:r w:rsidR="00CF1909">
        <w:rPr>
          <w:rFonts w:ascii="Garamond" w:hAnsi="Garamond"/>
          <w:sz w:val="28"/>
          <w:szCs w:val="28"/>
          <w:lang w:val="fr-CA"/>
        </w:rPr>
        <w:t>s</w:t>
      </w:r>
      <w:r w:rsidR="002A1CFE" w:rsidRPr="00AB7355">
        <w:rPr>
          <w:rFonts w:ascii="Garamond" w:hAnsi="Garamond"/>
          <w:sz w:val="28"/>
          <w:szCs w:val="28"/>
          <w:lang w:val="fr-CA"/>
        </w:rPr>
        <w:t xml:space="preserve"> pratique</w:t>
      </w:r>
      <w:r w:rsidR="00CF1909">
        <w:rPr>
          <w:rFonts w:ascii="Garamond" w:hAnsi="Garamond"/>
          <w:sz w:val="28"/>
          <w:szCs w:val="28"/>
          <w:lang w:val="fr-CA"/>
        </w:rPr>
        <w:t>s</w:t>
      </w:r>
      <w:r w:rsidR="002A1CFE" w:rsidRPr="00AB7355">
        <w:rPr>
          <w:rFonts w:ascii="Garamond" w:hAnsi="Garamond"/>
          <w:sz w:val="28"/>
          <w:szCs w:val="28"/>
          <w:lang w:val="fr-CA"/>
        </w:rPr>
        <w:t xml:space="preserve"> religieuse</w:t>
      </w:r>
      <w:r w:rsidR="00CF1909">
        <w:rPr>
          <w:rFonts w:ascii="Garamond" w:hAnsi="Garamond"/>
          <w:sz w:val="28"/>
          <w:szCs w:val="28"/>
          <w:lang w:val="fr-CA"/>
        </w:rPr>
        <w:t>s</w:t>
      </w:r>
      <w:r w:rsidR="002A1CFE" w:rsidRPr="00AB7355">
        <w:rPr>
          <w:rFonts w:ascii="Garamond" w:hAnsi="Garamond"/>
          <w:sz w:val="28"/>
          <w:szCs w:val="28"/>
          <w:lang w:val="fr-CA"/>
        </w:rPr>
        <w:t xml:space="preserve">. Je </w:t>
      </w:r>
      <w:r w:rsidRPr="00AB7355">
        <w:rPr>
          <w:rFonts w:ascii="Garamond" w:hAnsi="Garamond"/>
          <w:sz w:val="28"/>
          <w:szCs w:val="28"/>
          <w:lang w:val="fr-CA"/>
        </w:rPr>
        <w:t xml:space="preserve">remarque </w:t>
      </w:r>
      <w:r w:rsidR="002A1CFE" w:rsidRPr="00AB7355">
        <w:rPr>
          <w:rFonts w:ascii="Garamond" w:hAnsi="Garamond"/>
          <w:sz w:val="28"/>
          <w:szCs w:val="28"/>
          <w:lang w:val="fr-CA"/>
        </w:rPr>
        <w:t>aussi</w:t>
      </w:r>
      <w:r w:rsidRPr="00AB7355">
        <w:rPr>
          <w:rFonts w:ascii="Garamond" w:hAnsi="Garamond"/>
          <w:sz w:val="28"/>
          <w:szCs w:val="28"/>
          <w:lang w:val="fr-CA"/>
        </w:rPr>
        <w:t xml:space="preserve"> que les médias </w:t>
      </w:r>
      <w:r w:rsidR="00BF4A7E">
        <w:rPr>
          <w:rFonts w:ascii="Garamond" w:hAnsi="Garamond"/>
          <w:sz w:val="28"/>
          <w:szCs w:val="28"/>
          <w:lang w:val="fr-CA"/>
        </w:rPr>
        <w:t xml:space="preserve">québécois et canadiens </w:t>
      </w:r>
      <w:r w:rsidRPr="00AB7355">
        <w:rPr>
          <w:rFonts w:ascii="Garamond" w:hAnsi="Garamond"/>
          <w:sz w:val="28"/>
          <w:szCs w:val="28"/>
          <w:lang w:val="fr-CA"/>
        </w:rPr>
        <w:t>tendent à privilégier certaines représentations du musulman, à faire une sorte de casting. Il y a vingt ans, au Québec, la plupart des femmes musulmanes ne portaient pas le voile. Mais déjà à cette époque, quand les médias voulaient donner la parole à une musulmane, ils la voulaient voilée</w:t>
      </w:r>
      <w:r w:rsidR="00030635">
        <w:rPr>
          <w:rFonts w:ascii="Garamond" w:hAnsi="Garamond"/>
          <w:sz w:val="28"/>
          <w:szCs w:val="28"/>
          <w:lang w:val="fr-CA"/>
        </w:rPr>
        <w:t>, tendance qui n’a fait que se renforcer depuis</w:t>
      </w:r>
      <w:r w:rsidR="009068EB">
        <w:rPr>
          <w:rFonts w:ascii="Garamond" w:hAnsi="Garamond"/>
          <w:sz w:val="28"/>
          <w:szCs w:val="28"/>
          <w:lang w:val="fr-CA"/>
        </w:rPr>
        <w:t>. Et q</w:t>
      </w:r>
      <w:r w:rsidRPr="00AB7355">
        <w:rPr>
          <w:rFonts w:ascii="Garamond" w:hAnsi="Garamond"/>
          <w:sz w:val="28"/>
          <w:szCs w:val="28"/>
          <w:lang w:val="fr-CA"/>
        </w:rPr>
        <w:t xml:space="preserve">uand ils </w:t>
      </w:r>
      <w:r w:rsidR="002B73E8">
        <w:rPr>
          <w:rFonts w:ascii="Garamond" w:hAnsi="Garamond"/>
          <w:sz w:val="28"/>
          <w:szCs w:val="28"/>
          <w:lang w:val="fr-CA"/>
        </w:rPr>
        <w:t xml:space="preserve">cherchent à </w:t>
      </w:r>
      <w:r w:rsidR="009C0667">
        <w:rPr>
          <w:rFonts w:ascii="Garamond" w:hAnsi="Garamond"/>
          <w:sz w:val="28"/>
          <w:szCs w:val="28"/>
          <w:lang w:val="fr-CA"/>
        </w:rPr>
        <w:t>donner la paro</w:t>
      </w:r>
      <w:r w:rsidR="00DD3334">
        <w:rPr>
          <w:rFonts w:ascii="Garamond" w:hAnsi="Garamond"/>
          <w:sz w:val="28"/>
          <w:szCs w:val="28"/>
          <w:lang w:val="fr-CA"/>
        </w:rPr>
        <w:t>le à un musulman, ils choisiss</w:t>
      </w:r>
      <w:r w:rsidR="009C0667">
        <w:rPr>
          <w:rFonts w:ascii="Garamond" w:hAnsi="Garamond"/>
          <w:sz w:val="28"/>
          <w:szCs w:val="28"/>
          <w:lang w:val="fr-CA"/>
        </w:rPr>
        <w:t xml:space="preserve">ent </w:t>
      </w:r>
      <w:r w:rsidRPr="00AB7355">
        <w:rPr>
          <w:rFonts w:ascii="Garamond" w:hAnsi="Garamond"/>
          <w:sz w:val="28"/>
          <w:szCs w:val="28"/>
          <w:lang w:val="fr-CA"/>
        </w:rPr>
        <w:t xml:space="preserve">un imam </w:t>
      </w:r>
      <w:proofErr w:type="spellStart"/>
      <w:r w:rsidR="00DD3334">
        <w:rPr>
          <w:rFonts w:ascii="Garamond" w:hAnsi="Garamond"/>
          <w:sz w:val="28"/>
          <w:szCs w:val="28"/>
          <w:lang w:val="fr-CA"/>
        </w:rPr>
        <w:t>ultra-conservateur</w:t>
      </w:r>
      <w:proofErr w:type="spellEnd"/>
      <w:r w:rsidR="00DD3334">
        <w:rPr>
          <w:rFonts w:ascii="Garamond" w:hAnsi="Garamond"/>
          <w:sz w:val="28"/>
          <w:szCs w:val="28"/>
          <w:lang w:val="fr-CA"/>
        </w:rPr>
        <w:t xml:space="preserve"> ou </w:t>
      </w:r>
      <w:r w:rsidRPr="00AB7355">
        <w:rPr>
          <w:rFonts w:ascii="Garamond" w:hAnsi="Garamond"/>
          <w:sz w:val="28"/>
          <w:szCs w:val="28"/>
          <w:lang w:val="fr-CA"/>
        </w:rPr>
        <w:t>intégriste</w:t>
      </w:r>
      <w:r w:rsidR="009C0667">
        <w:rPr>
          <w:rFonts w:ascii="Garamond" w:hAnsi="Garamond"/>
          <w:sz w:val="28"/>
          <w:szCs w:val="28"/>
          <w:lang w:val="fr-CA"/>
        </w:rPr>
        <w:t xml:space="preserve"> qui prétend parler au nom </w:t>
      </w:r>
      <w:r w:rsidR="009068EB">
        <w:rPr>
          <w:rFonts w:ascii="Garamond" w:hAnsi="Garamond"/>
          <w:sz w:val="28"/>
          <w:szCs w:val="28"/>
          <w:lang w:val="fr-CA"/>
        </w:rPr>
        <w:t>d</w:t>
      </w:r>
      <w:r w:rsidR="009C0667">
        <w:rPr>
          <w:rFonts w:ascii="Garamond" w:hAnsi="Garamond"/>
          <w:sz w:val="28"/>
          <w:szCs w:val="28"/>
          <w:lang w:val="fr-CA"/>
        </w:rPr>
        <w:t xml:space="preserve">es musulmans. Les médias </w:t>
      </w:r>
      <w:r w:rsidR="00DD3334">
        <w:rPr>
          <w:rFonts w:ascii="Garamond" w:hAnsi="Garamond"/>
          <w:sz w:val="28"/>
          <w:szCs w:val="28"/>
          <w:lang w:val="fr-CA"/>
        </w:rPr>
        <w:t>fo</w:t>
      </w:r>
      <w:r w:rsidRPr="00AB7355">
        <w:rPr>
          <w:rFonts w:ascii="Garamond" w:hAnsi="Garamond"/>
          <w:sz w:val="28"/>
          <w:szCs w:val="28"/>
          <w:lang w:val="fr-CA"/>
        </w:rPr>
        <w:t xml:space="preserve">nt </w:t>
      </w:r>
      <w:r w:rsidR="0074464A">
        <w:rPr>
          <w:rFonts w:ascii="Garamond" w:hAnsi="Garamond"/>
          <w:sz w:val="28"/>
          <w:szCs w:val="28"/>
          <w:lang w:val="fr-CA"/>
        </w:rPr>
        <w:t>donc</w:t>
      </w:r>
      <w:r w:rsidR="009C0667">
        <w:rPr>
          <w:rFonts w:ascii="Garamond" w:hAnsi="Garamond"/>
          <w:sz w:val="28"/>
          <w:szCs w:val="28"/>
          <w:lang w:val="fr-CA"/>
        </w:rPr>
        <w:t xml:space="preserve"> </w:t>
      </w:r>
      <w:r w:rsidR="00DD3334">
        <w:rPr>
          <w:rFonts w:ascii="Garamond" w:hAnsi="Garamond"/>
          <w:sz w:val="28"/>
          <w:szCs w:val="28"/>
          <w:lang w:val="fr-CA"/>
        </w:rPr>
        <w:t>des</w:t>
      </w:r>
      <w:r w:rsidRPr="00AB7355">
        <w:rPr>
          <w:rFonts w:ascii="Garamond" w:hAnsi="Garamond"/>
          <w:sz w:val="28"/>
          <w:szCs w:val="28"/>
          <w:lang w:val="fr-CA"/>
        </w:rPr>
        <w:t xml:space="preserve"> choix qui n</w:t>
      </w:r>
      <w:r w:rsidR="00DD3334">
        <w:rPr>
          <w:rFonts w:ascii="Garamond" w:hAnsi="Garamond"/>
          <w:sz w:val="28"/>
          <w:szCs w:val="28"/>
          <w:lang w:val="fr-CA"/>
        </w:rPr>
        <w:t>e sont</w:t>
      </w:r>
      <w:r w:rsidRPr="00AB7355">
        <w:rPr>
          <w:rFonts w:ascii="Garamond" w:hAnsi="Garamond"/>
          <w:sz w:val="28"/>
          <w:szCs w:val="28"/>
          <w:lang w:val="fr-CA"/>
        </w:rPr>
        <w:t xml:space="preserve"> pas sans conséquence</w:t>
      </w:r>
      <w:r w:rsidR="00DD3334">
        <w:rPr>
          <w:rFonts w:ascii="Garamond" w:hAnsi="Garamond"/>
          <w:sz w:val="28"/>
          <w:szCs w:val="28"/>
          <w:lang w:val="fr-CA"/>
        </w:rPr>
        <w:t>s</w:t>
      </w:r>
      <w:r w:rsidRPr="00AB7355">
        <w:rPr>
          <w:rFonts w:ascii="Garamond" w:hAnsi="Garamond"/>
          <w:sz w:val="28"/>
          <w:szCs w:val="28"/>
          <w:lang w:val="fr-CA"/>
        </w:rPr>
        <w:t xml:space="preserve">. </w:t>
      </w:r>
      <w:r w:rsidR="00DD3334">
        <w:rPr>
          <w:rFonts w:ascii="Garamond" w:hAnsi="Garamond"/>
          <w:sz w:val="28"/>
          <w:szCs w:val="28"/>
          <w:lang w:val="fr-CA"/>
        </w:rPr>
        <w:t>Ils contribuent à</w:t>
      </w:r>
      <w:r w:rsidR="0074464A">
        <w:rPr>
          <w:rFonts w:ascii="Garamond" w:hAnsi="Garamond"/>
          <w:sz w:val="28"/>
          <w:szCs w:val="28"/>
          <w:lang w:val="fr-CA"/>
        </w:rPr>
        <w:t xml:space="preserve"> </w:t>
      </w:r>
      <w:r w:rsidR="00DD3334">
        <w:rPr>
          <w:rFonts w:ascii="Garamond" w:hAnsi="Garamond"/>
          <w:sz w:val="28"/>
          <w:szCs w:val="28"/>
          <w:lang w:val="fr-CA"/>
        </w:rPr>
        <w:t xml:space="preserve">rendre plus visible et à </w:t>
      </w:r>
      <w:r w:rsidR="0074464A">
        <w:rPr>
          <w:rFonts w:ascii="Garamond" w:hAnsi="Garamond"/>
          <w:sz w:val="28"/>
          <w:szCs w:val="28"/>
          <w:lang w:val="fr-CA"/>
        </w:rPr>
        <w:t>légitime</w:t>
      </w:r>
      <w:r w:rsidR="00DD3334">
        <w:rPr>
          <w:rFonts w:ascii="Garamond" w:hAnsi="Garamond"/>
          <w:sz w:val="28"/>
          <w:szCs w:val="28"/>
          <w:lang w:val="fr-CA"/>
        </w:rPr>
        <w:t>r</w:t>
      </w:r>
      <w:r w:rsidR="0074464A">
        <w:rPr>
          <w:rFonts w:ascii="Garamond" w:hAnsi="Garamond"/>
          <w:sz w:val="28"/>
          <w:szCs w:val="28"/>
          <w:lang w:val="fr-CA"/>
        </w:rPr>
        <w:t xml:space="preserve"> </w:t>
      </w:r>
      <w:r w:rsidR="00DD3334">
        <w:rPr>
          <w:rFonts w:ascii="Garamond" w:hAnsi="Garamond"/>
          <w:sz w:val="28"/>
          <w:szCs w:val="28"/>
          <w:lang w:val="fr-CA"/>
        </w:rPr>
        <w:t xml:space="preserve">le discours </w:t>
      </w:r>
      <w:r w:rsidR="003E059C">
        <w:rPr>
          <w:rFonts w:ascii="Garamond" w:hAnsi="Garamond"/>
          <w:sz w:val="28"/>
          <w:szCs w:val="28"/>
          <w:lang w:val="fr-CA"/>
        </w:rPr>
        <w:t>intégriste</w:t>
      </w:r>
      <w:r w:rsidR="0074464A">
        <w:rPr>
          <w:rFonts w:ascii="Garamond" w:hAnsi="Garamond"/>
          <w:sz w:val="28"/>
          <w:szCs w:val="28"/>
          <w:lang w:val="fr-CA"/>
        </w:rPr>
        <w:t>, au détriment des courants plus ouverts et laïques</w:t>
      </w:r>
      <w:r w:rsidR="00DD3334">
        <w:rPr>
          <w:rFonts w:ascii="Garamond" w:hAnsi="Garamond"/>
          <w:sz w:val="28"/>
          <w:szCs w:val="28"/>
          <w:lang w:val="fr-CA"/>
        </w:rPr>
        <w:t xml:space="preserve"> de l’islam</w:t>
      </w:r>
      <w:r w:rsidR="0074464A">
        <w:rPr>
          <w:rFonts w:ascii="Garamond" w:hAnsi="Garamond"/>
          <w:sz w:val="28"/>
          <w:szCs w:val="28"/>
          <w:lang w:val="fr-CA"/>
        </w:rPr>
        <w:t xml:space="preserve">. </w:t>
      </w:r>
      <w:r w:rsidRPr="00AB7355">
        <w:rPr>
          <w:rFonts w:ascii="Garamond" w:hAnsi="Garamond"/>
          <w:sz w:val="28"/>
          <w:szCs w:val="28"/>
          <w:lang w:val="fr-CA"/>
        </w:rPr>
        <w:t xml:space="preserve">Le paradoxe, c’est que la majorité des musulmans </w:t>
      </w:r>
      <w:r w:rsidR="00DD3334">
        <w:rPr>
          <w:rFonts w:ascii="Garamond" w:hAnsi="Garamond"/>
          <w:sz w:val="28"/>
          <w:szCs w:val="28"/>
          <w:lang w:val="fr-CA"/>
        </w:rPr>
        <w:t>vivant</w:t>
      </w:r>
      <w:r w:rsidRPr="00AB7355">
        <w:rPr>
          <w:rFonts w:ascii="Garamond" w:hAnsi="Garamond"/>
          <w:sz w:val="28"/>
          <w:szCs w:val="28"/>
          <w:lang w:val="fr-CA"/>
        </w:rPr>
        <w:t xml:space="preserve"> ici ont fui leur pays d’origine</w:t>
      </w:r>
      <w:r w:rsidR="003075BB">
        <w:rPr>
          <w:rFonts w:ascii="Garamond" w:hAnsi="Garamond"/>
          <w:sz w:val="28"/>
          <w:szCs w:val="28"/>
          <w:lang w:val="fr-CA"/>
        </w:rPr>
        <w:t xml:space="preserve"> </w:t>
      </w:r>
      <w:r w:rsidRPr="00AB7355">
        <w:rPr>
          <w:rFonts w:ascii="Garamond" w:hAnsi="Garamond"/>
          <w:sz w:val="28"/>
          <w:szCs w:val="28"/>
          <w:lang w:val="fr-CA"/>
        </w:rPr>
        <w:t>à cause de</w:t>
      </w:r>
      <w:r w:rsidR="0074464A">
        <w:rPr>
          <w:rFonts w:ascii="Garamond" w:hAnsi="Garamond"/>
          <w:sz w:val="28"/>
          <w:szCs w:val="28"/>
          <w:lang w:val="fr-CA"/>
        </w:rPr>
        <w:t>s</w:t>
      </w:r>
      <w:r w:rsidRPr="00AB7355">
        <w:rPr>
          <w:rFonts w:ascii="Garamond" w:hAnsi="Garamond"/>
          <w:sz w:val="28"/>
          <w:szCs w:val="28"/>
          <w:lang w:val="fr-CA"/>
        </w:rPr>
        <w:t xml:space="preserve"> conflits liés à la montée de l’intégrisme religieux et </w:t>
      </w:r>
      <w:r w:rsidR="0074464A">
        <w:rPr>
          <w:rFonts w:ascii="Garamond" w:hAnsi="Garamond"/>
          <w:sz w:val="28"/>
          <w:szCs w:val="28"/>
          <w:lang w:val="fr-CA"/>
        </w:rPr>
        <w:t>de</w:t>
      </w:r>
      <w:r w:rsidRPr="00AB7355">
        <w:rPr>
          <w:rFonts w:ascii="Garamond" w:hAnsi="Garamond"/>
          <w:sz w:val="28"/>
          <w:szCs w:val="28"/>
          <w:lang w:val="fr-CA"/>
        </w:rPr>
        <w:t xml:space="preserve"> l’oppression polit</w:t>
      </w:r>
      <w:r w:rsidR="00971619">
        <w:rPr>
          <w:rFonts w:ascii="Garamond" w:hAnsi="Garamond"/>
          <w:sz w:val="28"/>
          <w:szCs w:val="28"/>
          <w:lang w:val="fr-CA"/>
        </w:rPr>
        <w:t>ique et sociale</w:t>
      </w:r>
      <w:r w:rsidRPr="00AB7355">
        <w:rPr>
          <w:rFonts w:ascii="Garamond" w:hAnsi="Garamond"/>
          <w:sz w:val="28"/>
          <w:szCs w:val="28"/>
          <w:lang w:val="fr-CA"/>
        </w:rPr>
        <w:t xml:space="preserve">. </w:t>
      </w:r>
    </w:p>
    <w:p w14:paraId="2B04F8BC" w14:textId="77777777" w:rsidR="002D705A" w:rsidRPr="00AB7355" w:rsidRDefault="002D705A" w:rsidP="00F70EB1">
      <w:pPr>
        <w:jc w:val="both"/>
        <w:rPr>
          <w:rFonts w:ascii="Garamond" w:hAnsi="Garamond"/>
          <w:i/>
          <w:sz w:val="28"/>
          <w:szCs w:val="28"/>
          <w:lang w:val="fr-CA"/>
        </w:rPr>
      </w:pPr>
    </w:p>
    <w:p w14:paraId="78C70E79" w14:textId="1554B1A8" w:rsidR="002D705A" w:rsidRPr="00AB7355" w:rsidRDefault="002D705A" w:rsidP="00F70EB1">
      <w:pPr>
        <w:jc w:val="both"/>
        <w:rPr>
          <w:rFonts w:ascii="Garamond" w:hAnsi="Garamond"/>
          <w:i/>
          <w:sz w:val="28"/>
          <w:szCs w:val="28"/>
          <w:lang w:val="fr-CA"/>
        </w:rPr>
      </w:pPr>
      <w:r w:rsidRPr="00AB7355">
        <w:rPr>
          <w:rFonts w:ascii="Garamond" w:hAnsi="Garamond"/>
          <w:i/>
          <w:sz w:val="28"/>
          <w:szCs w:val="28"/>
          <w:lang w:val="fr-CA"/>
        </w:rPr>
        <w:t xml:space="preserve">MB : N’y </w:t>
      </w:r>
      <w:proofErr w:type="spellStart"/>
      <w:r w:rsidR="00030635">
        <w:rPr>
          <w:rFonts w:ascii="Garamond" w:hAnsi="Garamond"/>
          <w:i/>
          <w:sz w:val="28"/>
          <w:szCs w:val="28"/>
          <w:lang w:val="fr-CA"/>
        </w:rPr>
        <w:t>a-t-il</w:t>
      </w:r>
      <w:proofErr w:type="spellEnd"/>
      <w:r w:rsidRPr="00AB7355">
        <w:rPr>
          <w:rFonts w:ascii="Garamond" w:hAnsi="Garamond"/>
          <w:i/>
          <w:sz w:val="28"/>
          <w:szCs w:val="28"/>
          <w:lang w:val="fr-CA"/>
        </w:rPr>
        <w:t xml:space="preserve"> pas aussi des raisons </w:t>
      </w:r>
      <w:proofErr w:type="gramStart"/>
      <w:r w:rsidRPr="00AB7355">
        <w:rPr>
          <w:rFonts w:ascii="Garamond" w:hAnsi="Garamond"/>
          <w:i/>
          <w:sz w:val="28"/>
          <w:szCs w:val="28"/>
          <w:lang w:val="fr-CA"/>
        </w:rPr>
        <w:t>économiques?</w:t>
      </w:r>
      <w:proofErr w:type="gramEnd"/>
      <w:r w:rsidR="006E268A" w:rsidRPr="00AB7355">
        <w:rPr>
          <w:rFonts w:ascii="Garamond" w:hAnsi="Garamond"/>
          <w:i/>
          <w:sz w:val="28"/>
          <w:szCs w:val="28"/>
          <w:lang w:val="fr-CA"/>
        </w:rPr>
        <w:t xml:space="preserve"> </w:t>
      </w:r>
    </w:p>
    <w:p w14:paraId="16631B82" w14:textId="77777777" w:rsidR="002D705A" w:rsidRPr="00AB7355" w:rsidRDefault="002D705A" w:rsidP="00F70EB1">
      <w:pPr>
        <w:jc w:val="both"/>
        <w:rPr>
          <w:rFonts w:ascii="Garamond" w:hAnsi="Garamond"/>
          <w:sz w:val="28"/>
          <w:szCs w:val="28"/>
          <w:lang w:val="fr-CA"/>
        </w:rPr>
      </w:pPr>
    </w:p>
    <w:p w14:paraId="22C3F14B" w14:textId="6DEAD9D7" w:rsidR="00030635" w:rsidRDefault="00B012A5" w:rsidP="00F70EB1">
      <w:pPr>
        <w:jc w:val="both"/>
        <w:rPr>
          <w:rFonts w:ascii="Garamond" w:hAnsi="Garamond"/>
          <w:sz w:val="28"/>
          <w:szCs w:val="28"/>
          <w:lang w:val="fr-CA"/>
        </w:rPr>
      </w:pPr>
      <w:r>
        <w:rPr>
          <w:rFonts w:ascii="Garamond" w:hAnsi="Garamond"/>
          <w:sz w:val="28"/>
          <w:szCs w:val="28"/>
          <w:lang w:val="fr-CA"/>
        </w:rPr>
        <w:t>YG : Oui, b</w:t>
      </w:r>
      <w:r w:rsidR="002D705A" w:rsidRPr="00AB7355">
        <w:rPr>
          <w:rFonts w:ascii="Garamond" w:hAnsi="Garamond"/>
          <w:sz w:val="28"/>
          <w:szCs w:val="28"/>
          <w:lang w:val="fr-CA"/>
        </w:rPr>
        <w:t xml:space="preserve">ien sûr. Mais </w:t>
      </w:r>
      <w:r>
        <w:rPr>
          <w:rFonts w:ascii="Garamond" w:hAnsi="Garamond"/>
          <w:sz w:val="28"/>
          <w:szCs w:val="28"/>
          <w:lang w:val="fr-CA"/>
        </w:rPr>
        <w:t xml:space="preserve">depuis quelques années, je crois que </w:t>
      </w:r>
      <w:r w:rsidR="002D705A" w:rsidRPr="00AB7355">
        <w:rPr>
          <w:rFonts w:ascii="Garamond" w:hAnsi="Garamond"/>
          <w:sz w:val="28"/>
          <w:szCs w:val="28"/>
          <w:lang w:val="fr-CA"/>
        </w:rPr>
        <w:t xml:space="preserve">le motif principal d’immigration </w:t>
      </w:r>
      <w:r>
        <w:rPr>
          <w:rFonts w:ascii="Garamond" w:hAnsi="Garamond"/>
          <w:sz w:val="28"/>
          <w:szCs w:val="28"/>
          <w:lang w:val="fr-CA"/>
        </w:rPr>
        <w:t xml:space="preserve">en provenance des pays musulmans </w:t>
      </w:r>
      <w:r w:rsidR="00030635">
        <w:rPr>
          <w:rFonts w:ascii="Garamond" w:hAnsi="Garamond"/>
          <w:sz w:val="28"/>
          <w:szCs w:val="28"/>
          <w:lang w:val="fr-CA"/>
        </w:rPr>
        <w:t xml:space="preserve">est </w:t>
      </w:r>
      <w:r w:rsidR="002D705A" w:rsidRPr="00AB7355">
        <w:rPr>
          <w:rFonts w:ascii="Garamond" w:hAnsi="Garamond"/>
          <w:sz w:val="28"/>
          <w:szCs w:val="28"/>
          <w:lang w:val="fr-CA"/>
        </w:rPr>
        <w:t xml:space="preserve">lié aux conflits </w:t>
      </w:r>
      <w:r w:rsidR="009068EB">
        <w:rPr>
          <w:rFonts w:ascii="Garamond" w:hAnsi="Garamond"/>
          <w:sz w:val="28"/>
          <w:szCs w:val="28"/>
          <w:lang w:val="fr-CA"/>
        </w:rPr>
        <w:t>sociaux et politiques découlant de</w:t>
      </w:r>
      <w:r w:rsidR="002D705A" w:rsidRPr="00AB7355">
        <w:rPr>
          <w:rFonts w:ascii="Garamond" w:hAnsi="Garamond"/>
          <w:sz w:val="28"/>
          <w:szCs w:val="28"/>
          <w:lang w:val="fr-CA"/>
        </w:rPr>
        <w:t xml:space="preserve"> l’intégrisme. </w:t>
      </w:r>
      <w:r w:rsidR="00030635">
        <w:rPr>
          <w:rFonts w:ascii="Garamond" w:hAnsi="Garamond"/>
          <w:sz w:val="28"/>
          <w:szCs w:val="28"/>
          <w:lang w:val="fr-CA"/>
        </w:rPr>
        <w:t>Dans le</w:t>
      </w:r>
      <w:r w:rsidR="005604C1">
        <w:rPr>
          <w:rFonts w:ascii="Garamond" w:hAnsi="Garamond"/>
          <w:sz w:val="28"/>
          <w:szCs w:val="28"/>
          <w:lang w:val="fr-CA"/>
        </w:rPr>
        <w:t>s</w:t>
      </w:r>
      <w:r w:rsidR="00030635">
        <w:rPr>
          <w:rFonts w:ascii="Garamond" w:hAnsi="Garamond"/>
          <w:sz w:val="28"/>
          <w:szCs w:val="28"/>
          <w:lang w:val="fr-CA"/>
        </w:rPr>
        <w:t xml:space="preserve"> société</w:t>
      </w:r>
      <w:r w:rsidR="009068EB">
        <w:rPr>
          <w:rFonts w:ascii="Garamond" w:hAnsi="Garamond"/>
          <w:sz w:val="28"/>
          <w:szCs w:val="28"/>
          <w:lang w:val="fr-CA"/>
        </w:rPr>
        <w:t>s</w:t>
      </w:r>
      <w:r w:rsidR="00030635">
        <w:rPr>
          <w:rFonts w:ascii="Garamond" w:hAnsi="Garamond"/>
          <w:sz w:val="28"/>
          <w:szCs w:val="28"/>
          <w:lang w:val="fr-CA"/>
        </w:rPr>
        <w:t xml:space="preserve"> d’accueil</w:t>
      </w:r>
      <w:r w:rsidR="002D705A" w:rsidRPr="00AB7355">
        <w:rPr>
          <w:rFonts w:ascii="Garamond" w:hAnsi="Garamond"/>
          <w:sz w:val="28"/>
          <w:szCs w:val="28"/>
          <w:lang w:val="fr-CA"/>
        </w:rPr>
        <w:t xml:space="preserve">, </w:t>
      </w:r>
      <w:r w:rsidR="00DD3334">
        <w:rPr>
          <w:rFonts w:ascii="Garamond" w:hAnsi="Garamond"/>
          <w:sz w:val="28"/>
          <w:szCs w:val="28"/>
          <w:lang w:val="fr-CA"/>
        </w:rPr>
        <w:t>l</w:t>
      </w:r>
      <w:r w:rsidR="002D705A" w:rsidRPr="00AB7355">
        <w:rPr>
          <w:rFonts w:ascii="Garamond" w:hAnsi="Garamond"/>
          <w:sz w:val="28"/>
          <w:szCs w:val="28"/>
          <w:lang w:val="fr-CA"/>
        </w:rPr>
        <w:t xml:space="preserve">es musulmans </w:t>
      </w:r>
      <w:r w:rsidR="005C0070">
        <w:rPr>
          <w:rFonts w:ascii="Garamond" w:hAnsi="Garamond"/>
          <w:sz w:val="28"/>
          <w:szCs w:val="28"/>
          <w:lang w:val="fr-CA"/>
        </w:rPr>
        <w:t>« </w:t>
      </w:r>
      <w:r w:rsidR="002D705A" w:rsidRPr="00AB7355">
        <w:rPr>
          <w:rFonts w:ascii="Garamond" w:hAnsi="Garamond"/>
          <w:sz w:val="28"/>
          <w:szCs w:val="28"/>
          <w:lang w:val="fr-CA"/>
        </w:rPr>
        <w:t>modérés</w:t>
      </w:r>
      <w:r w:rsidR="005C0070">
        <w:rPr>
          <w:rFonts w:ascii="Garamond" w:hAnsi="Garamond"/>
          <w:sz w:val="28"/>
          <w:szCs w:val="28"/>
          <w:lang w:val="fr-CA"/>
        </w:rPr>
        <w:t> » (</w:t>
      </w:r>
      <w:r w:rsidR="0074464A">
        <w:rPr>
          <w:rFonts w:ascii="Garamond" w:hAnsi="Garamond"/>
          <w:sz w:val="28"/>
          <w:szCs w:val="28"/>
          <w:lang w:val="fr-CA"/>
        </w:rPr>
        <w:t xml:space="preserve">quoique </w:t>
      </w:r>
      <w:r w:rsidR="005C0070">
        <w:rPr>
          <w:rFonts w:ascii="Garamond" w:hAnsi="Garamond"/>
          <w:sz w:val="28"/>
          <w:szCs w:val="28"/>
          <w:lang w:val="fr-CA"/>
        </w:rPr>
        <w:t>je n’aime pas trop ce terme)</w:t>
      </w:r>
      <w:r w:rsidR="002D705A" w:rsidRPr="00AB7355">
        <w:rPr>
          <w:rFonts w:ascii="Garamond" w:hAnsi="Garamond"/>
          <w:sz w:val="28"/>
          <w:szCs w:val="28"/>
          <w:lang w:val="fr-CA"/>
        </w:rPr>
        <w:t xml:space="preserve"> </w:t>
      </w:r>
      <w:r w:rsidR="005604C1">
        <w:rPr>
          <w:rFonts w:ascii="Garamond" w:hAnsi="Garamond"/>
          <w:sz w:val="28"/>
          <w:szCs w:val="28"/>
          <w:lang w:val="fr-CA"/>
        </w:rPr>
        <w:t xml:space="preserve">ne veulent aucunement s’associer aux revendications </w:t>
      </w:r>
      <w:r w:rsidR="003177B4">
        <w:rPr>
          <w:rFonts w:ascii="Garamond" w:hAnsi="Garamond"/>
          <w:sz w:val="28"/>
          <w:szCs w:val="28"/>
          <w:lang w:val="fr-CA"/>
        </w:rPr>
        <w:t xml:space="preserve">issues des interprétations </w:t>
      </w:r>
      <w:r w:rsidR="002B73E8">
        <w:rPr>
          <w:rFonts w:ascii="Garamond" w:hAnsi="Garamond"/>
          <w:sz w:val="28"/>
          <w:szCs w:val="28"/>
          <w:lang w:val="fr-CA"/>
        </w:rPr>
        <w:t>rigides de leur</w:t>
      </w:r>
      <w:r w:rsidR="003177B4">
        <w:rPr>
          <w:rFonts w:ascii="Garamond" w:hAnsi="Garamond"/>
          <w:sz w:val="28"/>
          <w:szCs w:val="28"/>
          <w:lang w:val="fr-CA"/>
        </w:rPr>
        <w:t xml:space="preserve"> foi</w:t>
      </w:r>
      <w:r w:rsidR="002D705A" w:rsidRPr="00AB7355">
        <w:rPr>
          <w:rFonts w:ascii="Garamond" w:hAnsi="Garamond"/>
          <w:sz w:val="28"/>
          <w:szCs w:val="28"/>
          <w:lang w:val="fr-CA"/>
        </w:rPr>
        <w:t xml:space="preserve">. Quand j’ai publié mon livre </w:t>
      </w:r>
      <w:r w:rsidR="005C0070">
        <w:rPr>
          <w:rFonts w:ascii="Garamond" w:hAnsi="Garamond"/>
          <w:sz w:val="28"/>
          <w:szCs w:val="28"/>
          <w:lang w:val="fr-CA"/>
        </w:rPr>
        <w:t xml:space="preserve">sur les accommodements raisonnables </w:t>
      </w:r>
      <w:r w:rsidR="002D705A" w:rsidRPr="00AB7355">
        <w:rPr>
          <w:rFonts w:ascii="Garamond" w:hAnsi="Garamond"/>
          <w:sz w:val="28"/>
          <w:szCs w:val="28"/>
          <w:lang w:val="fr-CA"/>
        </w:rPr>
        <w:t>il y a dix ans, un grand nombre de concitoyens musulmans me confiaient n’avoir aucun besoin de ces fameux accommodements qui défrayaient la manchette</w:t>
      </w:r>
      <w:r w:rsidR="00245215" w:rsidRPr="00AB7355">
        <w:rPr>
          <w:rFonts w:ascii="Garamond" w:hAnsi="Garamond"/>
          <w:sz w:val="28"/>
          <w:szCs w:val="28"/>
          <w:lang w:val="fr-CA"/>
        </w:rPr>
        <w:t xml:space="preserve"> – c’était l’époque de la Commission Bouchard-Taylor. Ces modérés </w:t>
      </w:r>
      <w:r w:rsidR="005C0070">
        <w:rPr>
          <w:rFonts w:ascii="Garamond" w:hAnsi="Garamond"/>
          <w:sz w:val="28"/>
          <w:szCs w:val="28"/>
          <w:lang w:val="fr-CA"/>
        </w:rPr>
        <w:t>estimaient que c</w:t>
      </w:r>
      <w:r w:rsidR="00245215" w:rsidRPr="00AB7355">
        <w:rPr>
          <w:rFonts w:ascii="Garamond" w:hAnsi="Garamond"/>
          <w:sz w:val="28"/>
          <w:szCs w:val="28"/>
          <w:lang w:val="fr-CA"/>
        </w:rPr>
        <w:t xml:space="preserve">es demandes </w:t>
      </w:r>
      <w:r w:rsidR="005C0070">
        <w:rPr>
          <w:rFonts w:ascii="Garamond" w:hAnsi="Garamond"/>
          <w:sz w:val="28"/>
          <w:szCs w:val="28"/>
          <w:lang w:val="fr-CA"/>
        </w:rPr>
        <w:t>éman</w:t>
      </w:r>
      <w:r w:rsidR="00CC48B1">
        <w:rPr>
          <w:rFonts w:ascii="Garamond" w:hAnsi="Garamond"/>
          <w:sz w:val="28"/>
          <w:szCs w:val="28"/>
          <w:lang w:val="fr-CA"/>
        </w:rPr>
        <w:t>ai</w:t>
      </w:r>
      <w:r w:rsidR="005C0070">
        <w:rPr>
          <w:rFonts w:ascii="Garamond" w:hAnsi="Garamond"/>
          <w:sz w:val="28"/>
          <w:szCs w:val="28"/>
          <w:lang w:val="fr-CA"/>
        </w:rPr>
        <w:t xml:space="preserve">ent </w:t>
      </w:r>
      <w:r w:rsidR="00245215" w:rsidRPr="00AB7355">
        <w:rPr>
          <w:rFonts w:ascii="Garamond" w:hAnsi="Garamond"/>
          <w:sz w:val="28"/>
          <w:szCs w:val="28"/>
          <w:lang w:val="fr-CA"/>
        </w:rPr>
        <w:t xml:space="preserve">d’une minorité intégriste </w:t>
      </w:r>
      <w:r w:rsidR="005C0070">
        <w:rPr>
          <w:rFonts w:ascii="Garamond" w:hAnsi="Garamond"/>
          <w:sz w:val="28"/>
          <w:szCs w:val="28"/>
          <w:lang w:val="fr-CA"/>
        </w:rPr>
        <w:t xml:space="preserve">et </w:t>
      </w:r>
      <w:r w:rsidR="00245215" w:rsidRPr="00AB7355">
        <w:rPr>
          <w:rFonts w:ascii="Garamond" w:hAnsi="Garamond"/>
          <w:sz w:val="28"/>
          <w:szCs w:val="28"/>
          <w:lang w:val="fr-CA"/>
        </w:rPr>
        <w:t xml:space="preserve">causaient du tort à tous les musulmans. </w:t>
      </w:r>
      <w:r w:rsidR="003177B4">
        <w:rPr>
          <w:rFonts w:ascii="Garamond" w:hAnsi="Garamond"/>
          <w:sz w:val="28"/>
          <w:szCs w:val="28"/>
          <w:lang w:val="fr-CA"/>
        </w:rPr>
        <w:t>D’ailleurs, l</w:t>
      </w:r>
      <w:r w:rsidR="005604C1">
        <w:rPr>
          <w:rFonts w:ascii="Garamond" w:hAnsi="Garamond"/>
          <w:sz w:val="28"/>
          <w:szCs w:val="28"/>
          <w:lang w:val="fr-CA"/>
        </w:rPr>
        <w:t>ors des audiences de la</w:t>
      </w:r>
      <w:r w:rsidR="00245215" w:rsidRPr="00AB7355">
        <w:rPr>
          <w:rFonts w:ascii="Garamond" w:hAnsi="Garamond"/>
          <w:sz w:val="28"/>
          <w:szCs w:val="28"/>
          <w:lang w:val="fr-CA"/>
        </w:rPr>
        <w:t xml:space="preserve"> Commission</w:t>
      </w:r>
      <w:r w:rsidR="003177B4">
        <w:rPr>
          <w:rFonts w:ascii="Garamond" w:hAnsi="Garamond"/>
          <w:sz w:val="28"/>
          <w:szCs w:val="28"/>
          <w:lang w:val="fr-CA"/>
        </w:rPr>
        <w:t>,</w:t>
      </w:r>
      <w:r w:rsidR="00245215" w:rsidRPr="00AB7355">
        <w:rPr>
          <w:rFonts w:ascii="Garamond" w:hAnsi="Garamond"/>
          <w:sz w:val="28"/>
          <w:szCs w:val="28"/>
          <w:lang w:val="fr-CA"/>
        </w:rPr>
        <w:t xml:space="preserve"> </w:t>
      </w:r>
      <w:r w:rsidR="005604C1">
        <w:rPr>
          <w:rFonts w:ascii="Garamond" w:hAnsi="Garamond"/>
          <w:sz w:val="28"/>
          <w:szCs w:val="28"/>
          <w:lang w:val="fr-CA"/>
        </w:rPr>
        <w:t>certains</w:t>
      </w:r>
      <w:r w:rsidR="00245215" w:rsidRPr="00AB7355">
        <w:rPr>
          <w:rFonts w:ascii="Garamond" w:hAnsi="Garamond"/>
          <w:sz w:val="28"/>
          <w:szCs w:val="28"/>
          <w:lang w:val="fr-CA"/>
        </w:rPr>
        <w:t xml:space="preserve"> employeurs </w:t>
      </w:r>
      <w:r w:rsidR="005604C1">
        <w:rPr>
          <w:rFonts w:ascii="Garamond" w:hAnsi="Garamond"/>
          <w:sz w:val="28"/>
          <w:szCs w:val="28"/>
          <w:lang w:val="fr-CA"/>
        </w:rPr>
        <w:t xml:space="preserve">avouaient </w:t>
      </w:r>
      <w:r w:rsidR="003177B4">
        <w:rPr>
          <w:rFonts w:ascii="Garamond" w:hAnsi="Garamond"/>
          <w:sz w:val="28"/>
          <w:szCs w:val="28"/>
          <w:lang w:val="fr-CA"/>
        </w:rPr>
        <w:t>leur réticence</w:t>
      </w:r>
      <w:r w:rsidR="00245215" w:rsidRPr="00AB7355">
        <w:rPr>
          <w:rFonts w:ascii="Garamond" w:hAnsi="Garamond"/>
          <w:sz w:val="28"/>
          <w:szCs w:val="28"/>
          <w:lang w:val="fr-CA"/>
        </w:rPr>
        <w:t xml:space="preserve"> à embaucher des travailleurs musulmans</w:t>
      </w:r>
      <w:r w:rsidR="003177B4">
        <w:rPr>
          <w:rFonts w:ascii="Garamond" w:hAnsi="Garamond"/>
          <w:sz w:val="28"/>
          <w:szCs w:val="28"/>
          <w:lang w:val="fr-CA"/>
        </w:rPr>
        <w:t>,</w:t>
      </w:r>
      <w:r w:rsidR="00245215" w:rsidRPr="00AB7355">
        <w:rPr>
          <w:rFonts w:ascii="Garamond" w:hAnsi="Garamond"/>
          <w:sz w:val="28"/>
          <w:szCs w:val="28"/>
          <w:lang w:val="fr-CA"/>
        </w:rPr>
        <w:t xml:space="preserve"> par crainte de </w:t>
      </w:r>
      <w:r w:rsidR="00C5799B">
        <w:rPr>
          <w:rFonts w:ascii="Garamond" w:hAnsi="Garamond"/>
          <w:sz w:val="28"/>
          <w:szCs w:val="28"/>
          <w:lang w:val="fr-CA"/>
        </w:rPr>
        <w:t>faire</w:t>
      </w:r>
      <w:r w:rsidR="00245215" w:rsidRPr="00AB7355">
        <w:rPr>
          <w:rFonts w:ascii="Garamond" w:hAnsi="Garamond"/>
          <w:sz w:val="28"/>
          <w:szCs w:val="28"/>
          <w:lang w:val="fr-CA"/>
        </w:rPr>
        <w:t xml:space="preserve"> face </w:t>
      </w:r>
      <w:r w:rsidR="00245215" w:rsidRPr="00AB7355">
        <w:rPr>
          <w:rFonts w:ascii="Garamond" w:hAnsi="Garamond"/>
          <w:sz w:val="28"/>
          <w:szCs w:val="28"/>
          <w:lang w:val="fr-CA"/>
        </w:rPr>
        <w:lastRenderedPageBreak/>
        <w:t>à une</w:t>
      </w:r>
      <w:r w:rsidR="003177B4">
        <w:rPr>
          <w:rFonts w:ascii="Garamond" w:hAnsi="Garamond"/>
          <w:sz w:val="28"/>
          <w:szCs w:val="28"/>
          <w:lang w:val="fr-CA"/>
        </w:rPr>
        <w:t xml:space="preserve"> multiplication de</w:t>
      </w:r>
      <w:r w:rsidR="00030635">
        <w:rPr>
          <w:rFonts w:ascii="Garamond" w:hAnsi="Garamond"/>
          <w:sz w:val="28"/>
          <w:szCs w:val="28"/>
          <w:lang w:val="fr-CA"/>
        </w:rPr>
        <w:t xml:space="preserve"> demandes et</w:t>
      </w:r>
      <w:r w:rsidR="00245215" w:rsidRPr="00AB7355">
        <w:rPr>
          <w:rFonts w:ascii="Garamond" w:hAnsi="Garamond"/>
          <w:sz w:val="28"/>
          <w:szCs w:val="28"/>
          <w:lang w:val="fr-CA"/>
        </w:rPr>
        <w:t xml:space="preserve"> peut-être même </w:t>
      </w:r>
      <w:r w:rsidR="00030635">
        <w:rPr>
          <w:rFonts w:ascii="Garamond" w:hAnsi="Garamond"/>
          <w:sz w:val="28"/>
          <w:szCs w:val="28"/>
          <w:lang w:val="fr-CA"/>
        </w:rPr>
        <w:t xml:space="preserve">à </w:t>
      </w:r>
      <w:r w:rsidR="00245215" w:rsidRPr="00AB7355">
        <w:rPr>
          <w:rFonts w:ascii="Garamond" w:hAnsi="Garamond"/>
          <w:sz w:val="28"/>
          <w:szCs w:val="28"/>
          <w:lang w:val="fr-CA"/>
        </w:rPr>
        <w:t>d’éventuelles poursuites ju</w:t>
      </w:r>
      <w:r w:rsidR="00030635">
        <w:rPr>
          <w:rFonts w:ascii="Garamond" w:hAnsi="Garamond"/>
          <w:sz w:val="28"/>
          <w:szCs w:val="28"/>
          <w:lang w:val="fr-CA"/>
        </w:rPr>
        <w:t>diciaires</w:t>
      </w:r>
      <w:r w:rsidR="00245215" w:rsidRPr="00AB7355">
        <w:rPr>
          <w:rFonts w:ascii="Garamond" w:hAnsi="Garamond"/>
          <w:sz w:val="28"/>
          <w:szCs w:val="28"/>
          <w:lang w:val="fr-CA"/>
        </w:rPr>
        <w:t xml:space="preserve"> </w:t>
      </w:r>
      <w:proofErr w:type="spellStart"/>
      <w:r w:rsidR="00245215" w:rsidRPr="00AB7355">
        <w:rPr>
          <w:rFonts w:ascii="Garamond" w:hAnsi="Garamond"/>
          <w:sz w:val="28"/>
          <w:szCs w:val="28"/>
          <w:lang w:val="fr-CA"/>
        </w:rPr>
        <w:t>coûteuses</w:t>
      </w:r>
      <w:proofErr w:type="spellEnd"/>
      <w:r w:rsidR="00245215" w:rsidRPr="00AB7355">
        <w:rPr>
          <w:rFonts w:ascii="Garamond" w:hAnsi="Garamond"/>
          <w:sz w:val="28"/>
          <w:szCs w:val="28"/>
          <w:lang w:val="fr-CA"/>
        </w:rPr>
        <w:t xml:space="preserve">. </w:t>
      </w:r>
      <w:r w:rsidR="00030635">
        <w:rPr>
          <w:rFonts w:ascii="Garamond" w:hAnsi="Garamond"/>
          <w:sz w:val="28"/>
          <w:szCs w:val="28"/>
          <w:lang w:val="fr-CA"/>
        </w:rPr>
        <w:t>C’</w:t>
      </w:r>
      <w:r w:rsidR="00C5799B">
        <w:rPr>
          <w:rFonts w:ascii="Garamond" w:hAnsi="Garamond"/>
          <w:sz w:val="28"/>
          <w:szCs w:val="28"/>
          <w:lang w:val="fr-CA"/>
        </w:rPr>
        <w:t>est</w:t>
      </w:r>
      <w:r w:rsidR="00030635">
        <w:rPr>
          <w:rFonts w:ascii="Garamond" w:hAnsi="Garamond"/>
          <w:sz w:val="28"/>
          <w:szCs w:val="28"/>
          <w:lang w:val="fr-CA"/>
        </w:rPr>
        <w:t xml:space="preserve"> là une conséquence malheureuse de la judiciarisation.</w:t>
      </w:r>
    </w:p>
    <w:p w14:paraId="47B54C0C" w14:textId="77777777" w:rsidR="00030635" w:rsidRDefault="00030635" w:rsidP="00F70EB1">
      <w:pPr>
        <w:jc w:val="both"/>
        <w:rPr>
          <w:rFonts w:ascii="Garamond" w:hAnsi="Garamond"/>
          <w:sz w:val="28"/>
          <w:szCs w:val="28"/>
          <w:lang w:val="fr-CA"/>
        </w:rPr>
      </w:pPr>
    </w:p>
    <w:p w14:paraId="12B4D239" w14:textId="2DDA13FF" w:rsidR="00030635" w:rsidRPr="001679CD" w:rsidRDefault="00030635" w:rsidP="00F70EB1">
      <w:pPr>
        <w:jc w:val="both"/>
        <w:rPr>
          <w:rFonts w:ascii="Garamond" w:hAnsi="Garamond"/>
          <w:i/>
          <w:sz w:val="28"/>
          <w:szCs w:val="28"/>
          <w:lang w:val="fr-CA"/>
        </w:rPr>
      </w:pPr>
      <w:r w:rsidRPr="001679CD">
        <w:rPr>
          <w:rFonts w:ascii="Garamond" w:hAnsi="Garamond"/>
          <w:i/>
          <w:sz w:val="28"/>
          <w:szCs w:val="28"/>
          <w:lang w:val="fr-CA"/>
        </w:rPr>
        <w:t xml:space="preserve">MB : Les </w:t>
      </w:r>
      <w:r w:rsidR="001679CD">
        <w:rPr>
          <w:rFonts w:ascii="Garamond" w:hAnsi="Garamond"/>
          <w:i/>
          <w:sz w:val="28"/>
          <w:szCs w:val="28"/>
          <w:lang w:val="fr-CA"/>
        </w:rPr>
        <w:t>tribunaux</w:t>
      </w:r>
      <w:r w:rsidRPr="001679CD">
        <w:rPr>
          <w:rFonts w:ascii="Garamond" w:hAnsi="Garamond"/>
          <w:i/>
          <w:sz w:val="28"/>
          <w:szCs w:val="28"/>
          <w:lang w:val="fr-CA"/>
        </w:rPr>
        <w:t xml:space="preserve"> jouent un rôle très important en cette matière.</w:t>
      </w:r>
      <w:r w:rsidR="00245215" w:rsidRPr="001679CD">
        <w:rPr>
          <w:rFonts w:ascii="Garamond" w:hAnsi="Garamond"/>
          <w:i/>
          <w:sz w:val="28"/>
          <w:szCs w:val="28"/>
          <w:lang w:val="fr-CA"/>
        </w:rPr>
        <w:t xml:space="preserve"> </w:t>
      </w:r>
    </w:p>
    <w:p w14:paraId="76A05DA1" w14:textId="77777777" w:rsidR="00030635" w:rsidRDefault="00030635" w:rsidP="00F70EB1">
      <w:pPr>
        <w:jc w:val="both"/>
        <w:rPr>
          <w:rFonts w:ascii="Garamond" w:hAnsi="Garamond"/>
          <w:sz w:val="28"/>
          <w:szCs w:val="28"/>
          <w:lang w:val="fr-CA"/>
        </w:rPr>
      </w:pPr>
    </w:p>
    <w:p w14:paraId="11AD93BF" w14:textId="44F885C2" w:rsidR="009E111F" w:rsidRPr="00AB7355" w:rsidRDefault="00030635" w:rsidP="00F70EB1">
      <w:pPr>
        <w:jc w:val="both"/>
        <w:rPr>
          <w:rFonts w:ascii="Garamond" w:hAnsi="Garamond"/>
          <w:sz w:val="28"/>
          <w:szCs w:val="28"/>
          <w:lang w:val="fr-CA"/>
        </w:rPr>
      </w:pPr>
      <w:r>
        <w:rPr>
          <w:rFonts w:ascii="Garamond" w:hAnsi="Garamond"/>
          <w:sz w:val="28"/>
          <w:szCs w:val="28"/>
          <w:lang w:val="fr-CA"/>
        </w:rPr>
        <w:t xml:space="preserve">YG : </w:t>
      </w:r>
      <w:r w:rsidR="0074464A">
        <w:rPr>
          <w:rFonts w:ascii="Garamond" w:hAnsi="Garamond"/>
          <w:sz w:val="28"/>
          <w:szCs w:val="28"/>
          <w:lang w:val="fr-CA"/>
        </w:rPr>
        <w:t xml:space="preserve">Oui. </w:t>
      </w:r>
      <w:r w:rsidR="00245215" w:rsidRPr="00AB7355">
        <w:rPr>
          <w:rFonts w:ascii="Garamond" w:hAnsi="Garamond"/>
          <w:sz w:val="28"/>
          <w:szCs w:val="28"/>
          <w:lang w:val="fr-CA"/>
        </w:rPr>
        <w:t>La Cour suprême a donné une définition ext</w:t>
      </w:r>
      <w:r>
        <w:rPr>
          <w:rFonts w:ascii="Garamond" w:hAnsi="Garamond"/>
          <w:sz w:val="28"/>
          <w:szCs w:val="28"/>
          <w:lang w:val="fr-CA"/>
        </w:rPr>
        <w:t xml:space="preserve">rêmement large de la </w:t>
      </w:r>
      <w:r w:rsidR="00B012A5">
        <w:rPr>
          <w:rFonts w:ascii="Garamond" w:hAnsi="Garamond"/>
          <w:sz w:val="28"/>
          <w:szCs w:val="28"/>
          <w:lang w:val="fr-CA"/>
        </w:rPr>
        <w:t>liberté religieuse</w:t>
      </w:r>
      <w:r>
        <w:rPr>
          <w:rFonts w:ascii="Garamond" w:hAnsi="Garamond"/>
          <w:sz w:val="28"/>
          <w:szCs w:val="28"/>
          <w:lang w:val="fr-CA"/>
        </w:rPr>
        <w:t xml:space="preserve">. Elle </w:t>
      </w:r>
      <w:proofErr w:type="spellStart"/>
      <w:r>
        <w:rPr>
          <w:rFonts w:ascii="Garamond" w:hAnsi="Garamond"/>
          <w:sz w:val="28"/>
          <w:szCs w:val="28"/>
          <w:lang w:val="fr-CA"/>
        </w:rPr>
        <w:t>reconnaît</w:t>
      </w:r>
      <w:proofErr w:type="spellEnd"/>
      <w:r>
        <w:rPr>
          <w:rFonts w:ascii="Garamond" w:hAnsi="Garamond"/>
          <w:sz w:val="28"/>
          <w:szCs w:val="28"/>
          <w:lang w:val="fr-CA"/>
        </w:rPr>
        <w:t xml:space="preserve"> comme valable toute </w:t>
      </w:r>
      <w:r w:rsidR="00245215" w:rsidRPr="00AB7355">
        <w:rPr>
          <w:rFonts w:ascii="Garamond" w:hAnsi="Garamond"/>
          <w:sz w:val="28"/>
          <w:szCs w:val="28"/>
          <w:lang w:val="fr-CA"/>
        </w:rPr>
        <w:t>croyance sincère et individuelle</w:t>
      </w:r>
      <w:r w:rsidR="00C5799B">
        <w:rPr>
          <w:rFonts w:ascii="Garamond" w:hAnsi="Garamond"/>
          <w:sz w:val="28"/>
          <w:szCs w:val="28"/>
          <w:lang w:val="fr-CA"/>
        </w:rPr>
        <w:t xml:space="preserve"> ainsi que sa mise en application concrète dans des pratiques sociales</w:t>
      </w:r>
      <w:r>
        <w:rPr>
          <w:rFonts w:ascii="Garamond" w:hAnsi="Garamond"/>
          <w:sz w:val="28"/>
          <w:szCs w:val="28"/>
          <w:lang w:val="fr-CA"/>
        </w:rPr>
        <w:t>, quel</w:t>
      </w:r>
      <w:r w:rsidR="00C5799B">
        <w:rPr>
          <w:rFonts w:ascii="Garamond" w:hAnsi="Garamond"/>
          <w:sz w:val="28"/>
          <w:szCs w:val="28"/>
          <w:lang w:val="fr-CA"/>
        </w:rPr>
        <w:t>le</w:t>
      </w:r>
      <w:r>
        <w:rPr>
          <w:rFonts w:ascii="Garamond" w:hAnsi="Garamond"/>
          <w:sz w:val="28"/>
          <w:szCs w:val="28"/>
          <w:lang w:val="fr-CA"/>
        </w:rPr>
        <w:t xml:space="preserve"> que soit son rapport </w:t>
      </w:r>
      <w:r w:rsidR="003177B4">
        <w:rPr>
          <w:rFonts w:ascii="Garamond" w:hAnsi="Garamond"/>
          <w:sz w:val="28"/>
          <w:szCs w:val="28"/>
          <w:lang w:val="fr-CA"/>
        </w:rPr>
        <w:t>au</w:t>
      </w:r>
      <w:r w:rsidR="00245215" w:rsidRPr="00AB7355">
        <w:rPr>
          <w:rFonts w:ascii="Garamond" w:hAnsi="Garamond"/>
          <w:sz w:val="28"/>
          <w:szCs w:val="28"/>
          <w:lang w:val="fr-CA"/>
        </w:rPr>
        <w:t xml:space="preserve"> </w:t>
      </w:r>
      <w:proofErr w:type="gramStart"/>
      <w:r w:rsidR="00245215" w:rsidRPr="00AB7355">
        <w:rPr>
          <w:rFonts w:ascii="Garamond" w:hAnsi="Garamond"/>
          <w:sz w:val="28"/>
          <w:szCs w:val="28"/>
          <w:lang w:val="fr-CA"/>
        </w:rPr>
        <w:t>dogme!</w:t>
      </w:r>
      <w:proofErr w:type="gramEnd"/>
      <w:r>
        <w:rPr>
          <w:rFonts w:ascii="Garamond" w:hAnsi="Garamond"/>
          <w:sz w:val="28"/>
          <w:szCs w:val="28"/>
          <w:lang w:val="fr-CA"/>
        </w:rPr>
        <w:t xml:space="preserve"> Autrement dit, pour autant que vous fassiez </w:t>
      </w:r>
      <w:r w:rsidR="00C5799B">
        <w:rPr>
          <w:rFonts w:ascii="Garamond" w:hAnsi="Garamond"/>
          <w:sz w:val="28"/>
          <w:szCs w:val="28"/>
          <w:lang w:val="fr-CA"/>
        </w:rPr>
        <w:t>preuve de</w:t>
      </w:r>
      <w:r>
        <w:rPr>
          <w:rFonts w:ascii="Garamond" w:hAnsi="Garamond"/>
          <w:sz w:val="28"/>
          <w:szCs w:val="28"/>
          <w:lang w:val="fr-CA"/>
        </w:rPr>
        <w:t xml:space="preserve"> sincérité, on </w:t>
      </w:r>
      <w:r w:rsidR="00C5799B">
        <w:rPr>
          <w:rFonts w:ascii="Garamond" w:hAnsi="Garamond"/>
          <w:sz w:val="28"/>
          <w:szCs w:val="28"/>
          <w:lang w:val="fr-CA"/>
        </w:rPr>
        <w:t>reconnait</w:t>
      </w:r>
      <w:r>
        <w:rPr>
          <w:rFonts w:ascii="Garamond" w:hAnsi="Garamond"/>
          <w:sz w:val="28"/>
          <w:szCs w:val="28"/>
          <w:lang w:val="fr-CA"/>
        </w:rPr>
        <w:t xml:space="preserve"> </w:t>
      </w:r>
      <w:r w:rsidR="00C5799B">
        <w:rPr>
          <w:rFonts w:ascii="Garamond" w:hAnsi="Garamond"/>
          <w:sz w:val="28"/>
          <w:szCs w:val="28"/>
          <w:lang w:val="fr-CA"/>
        </w:rPr>
        <w:t xml:space="preserve">votre </w:t>
      </w:r>
      <w:r>
        <w:rPr>
          <w:rFonts w:ascii="Garamond" w:hAnsi="Garamond"/>
          <w:sz w:val="28"/>
          <w:szCs w:val="28"/>
          <w:lang w:val="fr-CA"/>
        </w:rPr>
        <w:t xml:space="preserve">droit </w:t>
      </w:r>
      <w:r w:rsidR="00C5799B">
        <w:rPr>
          <w:rFonts w:ascii="Garamond" w:hAnsi="Garamond"/>
          <w:sz w:val="28"/>
          <w:szCs w:val="28"/>
          <w:lang w:val="fr-CA"/>
        </w:rPr>
        <w:t>de</w:t>
      </w:r>
      <w:r w:rsidR="003177B4">
        <w:rPr>
          <w:rFonts w:ascii="Garamond" w:hAnsi="Garamond"/>
          <w:sz w:val="28"/>
          <w:szCs w:val="28"/>
          <w:lang w:val="fr-CA"/>
        </w:rPr>
        <w:t xml:space="preserve"> </w:t>
      </w:r>
      <w:r w:rsidR="00C5799B">
        <w:rPr>
          <w:rFonts w:ascii="Garamond" w:hAnsi="Garamond"/>
          <w:sz w:val="28"/>
          <w:szCs w:val="28"/>
          <w:lang w:val="fr-CA"/>
        </w:rPr>
        <w:t xml:space="preserve">vous soustraire à </w:t>
      </w:r>
      <w:r w:rsidR="003177B4">
        <w:rPr>
          <w:rFonts w:ascii="Garamond" w:hAnsi="Garamond"/>
          <w:sz w:val="28"/>
          <w:szCs w:val="28"/>
          <w:lang w:val="fr-CA"/>
        </w:rPr>
        <w:t xml:space="preserve">des </w:t>
      </w:r>
      <w:r w:rsidR="00C5799B">
        <w:rPr>
          <w:rFonts w:ascii="Garamond" w:hAnsi="Garamond"/>
          <w:sz w:val="28"/>
          <w:szCs w:val="28"/>
          <w:lang w:val="fr-CA"/>
        </w:rPr>
        <w:t>règles communes jugées in</w:t>
      </w:r>
      <w:r w:rsidR="003177B4">
        <w:rPr>
          <w:rFonts w:ascii="Garamond" w:hAnsi="Garamond"/>
          <w:sz w:val="28"/>
          <w:szCs w:val="28"/>
          <w:lang w:val="fr-CA"/>
        </w:rPr>
        <w:t>compatibles avec vos croyances</w:t>
      </w:r>
      <w:r>
        <w:rPr>
          <w:rFonts w:ascii="Garamond" w:hAnsi="Garamond"/>
          <w:sz w:val="28"/>
          <w:szCs w:val="28"/>
          <w:lang w:val="fr-CA"/>
        </w:rPr>
        <w:t>.</w:t>
      </w:r>
      <w:r w:rsidR="00245215" w:rsidRPr="00AB7355">
        <w:rPr>
          <w:rFonts w:ascii="Garamond" w:hAnsi="Garamond"/>
          <w:sz w:val="28"/>
          <w:szCs w:val="28"/>
          <w:lang w:val="fr-CA"/>
        </w:rPr>
        <w:t xml:space="preserve"> C’est pour cette raison qu’il est devenu très difficile de s’opposer au port du </w:t>
      </w:r>
      <w:proofErr w:type="spellStart"/>
      <w:r w:rsidR="00245215" w:rsidRPr="00AB7355">
        <w:rPr>
          <w:rFonts w:ascii="Garamond" w:hAnsi="Garamond"/>
          <w:sz w:val="28"/>
          <w:szCs w:val="28"/>
          <w:lang w:val="fr-CA"/>
        </w:rPr>
        <w:t>niqab</w:t>
      </w:r>
      <w:proofErr w:type="spellEnd"/>
      <w:r w:rsidR="00B012A5">
        <w:rPr>
          <w:rFonts w:ascii="Garamond" w:hAnsi="Garamond"/>
          <w:sz w:val="28"/>
          <w:szCs w:val="28"/>
          <w:lang w:val="fr-CA"/>
        </w:rPr>
        <w:t xml:space="preserve"> </w:t>
      </w:r>
      <w:r w:rsidR="00C5799B">
        <w:rPr>
          <w:rFonts w:ascii="Garamond" w:hAnsi="Garamond"/>
          <w:sz w:val="28"/>
          <w:szCs w:val="28"/>
          <w:lang w:val="fr-CA"/>
        </w:rPr>
        <w:t>qui cache</w:t>
      </w:r>
      <w:r w:rsidR="00B012A5">
        <w:rPr>
          <w:rFonts w:ascii="Garamond" w:hAnsi="Garamond"/>
          <w:sz w:val="28"/>
          <w:szCs w:val="28"/>
          <w:lang w:val="fr-CA"/>
        </w:rPr>
        <w:t xml:space="preserve"> le visage</w:t>
      </w:r>
      <w:r w:rsidR="00245215" w:rsidRPr="00AB7355">
        <w:rPr>
          <w:rFonts w:ascii="Garamond" w:hAnsi="Garamond"/>
          <w:sz w:val="28"/>
          <w:szCs w:val="28"/>
          <w:lang w:val="fr-CA"/>
        </w:rPr>
        <w:t xml:space="preserve">. </w:t>
      </w:r>
      <w:r w:rsidR="003177B4">
        <w:rPr>
          <w:rFonts w:ascii="Garamond" w:hAnsi="Garamond"/>
          <w:sz w:val="28"/>
          <w:szCs w:val="28"/>
          <w:lang w:val="fr-CA"/>
        </w:rPr>
        <w:t>C</w:t>
      </w:r>
      <w:r w:rsidR="00245215" w:rsidRPr="00AB7355">
        <w:rPr>
          <w:rFonts w:ascii="Garamond" w:hAnsi="Garamond"/>
          <w:sz w:val="28"/>
          <w:szCs w:val="28"/>
          <w:lang w:val="fr-CA"/>
        </w:rPr>
        <w:t xml:space="preserve">e voile intégral a beau être absent du Coran, il a beau être contesté par des autorités religieuses musulmanes (notamment </w:t>
      </w:r>
      <w:r>
        <w:rPr>
          <w:rFonts w:ascii="Garamond" w:hAnsi="Garamond"/>
          <w:sz w:val="28"/>
          <w:szCs w:val="28"/>
          <w:lang w:val="fr-CA"/>
        </w:rPr>
        <w:t xml:space="preserve">par </w:t>
      </w:r>
      <w:r w:rsidR="00245215" w:rsidRPr="00AB7355">
        <w:rPr>
          <w:rFonts w:ascii="Garamond" w:hAnsi="Garamond"/>
          <w:sz w:val="28"/>
          <w:szCs w:val="28"/>
          <w:lang w:val="fr-CA"/>
        </w:rPr>
        <w:t>l’Université Al-Azhar du Caire, considérée comme la plus grande autorité de l’islam sunnite)</w:t>
      </w:r>
      <w:r>
        <w:rPr>
          <w:rFonts w:ascii="Garamond" w:hAnsi="Garamond"/>
          <w:sz w:val="28"/>
          <w:szCs w:val="28"/>
          <w:lang w:val="fr-CA"/>
        </w:rPr>
        <w:t>, il a beau</w:t>
      </w:r>
      <w:r w:rsidR="00245215" w:rsidRPr="00AB7355">
        <w:rPr>
          <w:rFonts w:ascii="Garamond" w:hAnsi="Garamond"/>
          <w:sz w:val="28"/>
          <w:szCs w:val="28"/>
          <w:lang w:val="fr-CA"/>
        </w:rPr>
        <w:t xml:space="preserve"> être combattu par plusieur</w:t>
      </w:r>
      <w:r>
        <w:rPr>
          <w:rFonts w:ascii="Garamond" w:hAnsi="Garamond"/>
          <w:sz w:val="28"/>
          <w:szCs w:val="28"/>
          <w:lang w:val="fr-CA"/>
        </w:rPr>
        <w:t xml:space="preserve">s pays musulmans qui y voient </w:t>
      </w:r>
      <w:r w:rsidR="001679CD">
        <w:rPr>
          <w:rFonts w:ascii="Garamond" w:hAnsi="Garamond"/>
          <w:sz w:val="28"/>
          <w:szCs w:val="28"/>
          <w:lang w:val="fr-CA"/>
        </w:rPr>
        <w:t>l’un des</w:t>
      </w:r>
      <w:r>
        <w:rPr>
          <w:rFonts w:ascii="Garamond" w:hAnsi="Garamond"/>
          <w:sz w:val="28"/>
          <w:szCs w:val="28"/>
          <w:lang w:val="fr-CA"/>
        </w:rPr>
        <w:t xml:space="preserve"> signe</w:t>
      </w:r>
      <w:r w:rsidR="001679CD">
        <w:rPr>
          <w:rFonts w:ascii="Garamond" w:hAnsi="Garamond"/>
          <w:sz w:val="28"/>
          <w:szCs w:val="28"/>
          <w:lang w:val="fr-CA"/>
        </w:rPr>
        <w:t>s inquiétants</w:t>
      </w:r>
      <w:r w:rsidR="003177B4">
        <w:rPr>
          <w:rFonts w:ascii="Garamond" w:hAnsi="Garamond"/>
          <w:sz w:val="28"/>
          <w:szCs w:val="28"/>
          <w:lang w:val="fr-CA"/>
        </w:rPr>
        <w:t xml:space="preserve"> de la progression du </w:t>
      </w:r>
      <w:r w:rsidR="00CC48B1">
        <w:rPr>
          <w:rFonts w:ascii="Garamond" w:hAnsi="Garamond"/>
          <w:sz w:val="28"/>
          <w:szCs w:val="28"/>
          <w:lang w:val="fr-CA"/>
        </w:rPr>
        <w:t>wahh</w:t>
      </w:r>
      <w:r w:rsidR="00C5799B">
        <w:rPr>
          <w:rFonts w:ascii="Garamond" w:hAnsi="Garamond"/>
          <w:sz w:val="28"/>
          <w:szCs w:val="28"/>
          <w:lang w:val="fr-CA"/>
        </w:rPr>
        <w:t>abism</w:t>
      </w:r>
      <w:r w:rsidR="00CC48B1">
        <w:rPr>
          <w:rFonts w:ascii="Garamond" w:hAnsi="Garamond"/>
          <w:sz w:val="28"/>
          <w:szCs w:val="28"/>
          <w:lang w:val="fr-CA"/>
        </w:rPr>
        <w:t>e</w:t>
      </w:r>
      <w:r w:rsidR="003177B4">
        <w:rPr>
          <w:rFonts w:ascii="Garamond" w:hAnsi="Garamond"/>
          <w:sz w:val="28"/>
          <w:szCs w:val="28"/>
          <w:lang w:val="fr-CA"/>
        </w:rPr>
        <w:t xml:space="preserve"> (</w:t>
      </w:r>
      <w:r w:rsidR="005604C1">
        <w:rPr>
          <w:rFonts w:ascii="Garamond" w:hAnsi="Garamond"/>
          <w:sz w:val="28"/>
          <w:szCs w:val="28"/>
          <w:lang w:val="fr-CA"/>
        </w:rPr>
        <w:t xml:space="preserve">longtemps </w:t>
      </w:r>
      <w:r w:rsidR="00B012A5">
        <w:rPr>
          <w:rFonts w:ascii="Garamond" w:hAnsi="Garamond"/>
          <w:sz w:val="28"/>
          <w:szCs w:val="28"/>
          <w:lang w:val="fr-CA"/>
        </w:rPr>
        <w:t>considéré comme une hérésie de l’islam</w:t>
      </w:r>
      <w:r w:rsidR="003177B4">
        <w:rPr>
          <w:rFonts w:ascii="Garamond" w:hAnsi="Garamond"/>
          <w:sz w:val="28"/>
          <w:szCs w:val="28"/>
          <w:lang w:val="fr-CA"/>
        </w:rPr>
        <w:t>)</w:t>
      </w:r>
      <w:r w:rsidR="00B012A5">
        <w:rPr>
          <w:rFonts w:ascii="Garamond" w:hAnsi="Garamond"/>
          <w:sz w:val="28"/>
          <w:szCs w:val="28"/>
          <w:lang w:val="fr-CA"/>
        </w:rPr>
        <w:t>,</w:t>
      </w:r>
      <w:r w:rsidR="00245215" w:rsidRPr="00AB7355">
        <w:rPr>
          <w:rFonts w:ascii="Garamond" w:hAnsi="Garamond"/>
          <w:sz w:val="28"/>
          <w:szCs w:val="28"/>
          <w:lang w:val="fr-CA"/>
        </w:rPr>
        <w:t xml:space="preserve"> il est revendiqué </w:t>
      </w:r>
      <w:r w:rsidR="003177B4">
        <w:rPr>
          <w:rFonts w:ascii="Garamond" w:hAnsi="Garamond"/>
          <w:sz w:val="28"/>
          <w:szCs w:val="28"/>
          <w:lang w:val="fr-CA"/>
        </w:rPr>
        <w:t xml:space="preserve">et autorisé </w:t>
      </w:r>
      <w:r w:rsidR="00245215" w:rsidRPr="00AB7355">
        <w:rPr>
          <w:rFonts w:ascii="Garamond" w:hAnsi="Garamond"/>
          <w:sz w:val="28"/>
          <w:szCs w:val="28"/>
          <w:lang w:val="fr-CA"/>
        </w:rPr>
        <w:t xml:space="preserve">au </w:t>
      </w:r>
      <w:r w:rsidR="003177B4">
        <w:rPr>
          <w:rFonts w:ascii="Garamond" w:hAnsi="Garamond"/>
          <w:sz w:val="28"/>
          <w:szCs w:val="28"/>
          <w:lang w:val="fr-CA"/>
        </w:rPr>
        <w:t>Canada</w:t>
      </w:r>
      <w:r w:rsidR="00245215" w:rsidRPr="00AB7355">
        <w:rPr>
          <w:rFonts w:ascii="Garamond" w:hAnsi="Garamond"/>
          <w:sz w:val="28"/>
          <w:szCs w:val="28"/>
          <w:lang w:val="fr-CA"/>
        </w:rPr>
        <w:t xml:space="preserve"> </w:t>
      </w:r>
      <w:r w:rsidR="00B012A5">
        <w:rPr>
          <w:rFonts w:ascii="Garamond" w:hAnsi="Garamond"/>
          <w:sz w:val="28"/>
          <w:szCs w:val="28"/>
          <w:lang w:val="fr-CA"/>
        </w:rPr>
        <w:t>au nom de la liberté religieuse</w:t>
      </w:r>
      <w:r w:rsidR="009E111F" w:rsidRPr="00AB7355">
        <w:rPr>
          <w:rFonts w:ascii="Garamond" w:hAnsi="Garamond"/>
          <w:sz w:val="28"/>
          <w:szCs w:val="28"/>
          <w:lang w:val="fr-CA"/>
        </w:rPr>
        <w:t xml:space="preserve">, malgré de vives protestations de plusieurs </w:t>
      </w:r>
      <w:r w:rsidR="00B012A5">
        <w:rPr>
          <w:rFonts w:ascii="Garamond" w:hAnsi="Garamond"/>
          <w:sz w:val="28"/>
          <w:szCs w:val="28"/>
          <w:lang w:val="fr-CA"/>
        </w:rPr>
        <w:t xml:space="preserve">femmes </w:t>
      </w:r>
      <w:r w:rsidR="009E111F" w:rsidRPr="00AB7355">
        <w:rPr>
          <w:rFonts w:ascii="Garamond" w:hAnsi="Garamond"/>
          <w:sz w:val="28"/>
          <w:szCs w:val="28"/>
          <w:lang w:val="fr-CA"/>
        </w:rPr>
        <w:t>musulman</w:t>
      </w:r>
      <w:r w:rsidR="00B012A5">
        <w:rPr>
          <w:rFonts w:ascii="Garamond" w:hAnsi="Garamond"/>
          <w:sz w:val="28"/>
          <w:szCs w:val="28"/>
          <w:lang w:val="fr-CA"/>
        </w:rPr>
        <w:t>e</w:t>
      </w:r>
      <w:r w:rsidR="009E111F" w:rsidRPr="00AB7355">
        <w:rPr>
          <w:rFonts w:ascii="Garamond" w:hAnsi="Garamond"/>
          <w:sz w:val="28"/>
          <w:szCs w:val="28"/>
          <w:lang w:val="fr-CA"/>
        </w:rPr>
        <w:t>s d’ici.</w:t>
      </w:r>
    </w:p>
    <w:p w14:paraId="593F2904" w14:textId="77777777" w:rsidR="009E111F" w:rsidRPr="00AB7355" w:rsidRDefault="009E111F" w:rsidP="00F70EB1">
      <w:pPr>
        <w:jc w:val="both"/>
        <w:rPr>
          <w:rFonts w:ascii="Garamond" w:hAnsi="Garamond"/>
          <w:i/>
          <w:sz w:val="28"/>
          <w:szCs w:val="28"/>
          <w:lang w:val="fr-CA"/>
        </w:rPr>
      </w:pPr>
    </w:p>
    <w:p w14:paraId="3A0879FC" w14:textId="4EE1E915" w:rsidR="009E111F" w:rsidRPr="00AB7355" w:rsidRDefault="009E111F" w:rsidP="00F70EB1">
      <w:pPr>
        <w:jc w:val="both"/>
        <w:rPr>
          <w:rFonts w:ascii="Garamond" w:hAnsi="Garamond"/>
          <w:i/>
          <w:sz w:val="28"/>
          <w:szCs w:val="28"/>
          <w:lang w:val="fr-CA"/>
        </w:rPr>
      </w:pPr>
      <w:r w:rsidRPr="00AB7355">
        <w:rPr>
          <w:rFonts w:ascii="Garamond" w:hAnsi="Garamond"/>
          <w:i/>
          <w:sz w:val="28"/>
          <w:szCs w:val="28"/>
          <w:lang w:val="fr-CA"/>
        </w:rPr>
        <w:t>MB : À quelles protestations pensez-</w:t>
      </w:r>
      <w:proofErr w:type="gramStart"/>
      <w:r w:rsidRPr="00AB7355">
        <w:rPr>
          <w:rFonts w:ascii="Garamond" w:hAnsi="Garamond"/>
          <w:i/>
          <w:sz w:val="28"/>
          <w:szCs w:val="28"/>
          <w:lang w:val="fr-CA"/>
        </w:rPr>
        <w:t>vous?</w:t>
      </w:r>
      <w:proofErr w:type="gramEnd"/>
    </w:p>
    <w:p w14:paraId="2CFBB1D4" w14:textId="77777777" w:rsidR="009E111F" w:rsidRPr="00AB7355" w:rsidRDefault="009E111F" w:rsidP="00F70EB1">
      <w:pPr>
        <w:jc w:val="both"/>
        <w:rPr>
          <w:rFonts w:ascii="Garamond" w:hAnsi="Garamond"/>
          <w:sz w:val="28"/>
          <w:szCs w:val="28"/>
          <w:lang w:val="fr-CA"/>
        </w:rPr>
      </w:pPr>
    </w:p>
    <w:p w14:paraId="70E13538" w14:textId="544E6CE6" w:rsidR="00FF3A58" w:rsidRPr="00AB7355" w:rsidRDefault="009E111F" w:rsidP="00F70EB1">
      <w:pPr>
        <w:jc w:val="both"/>
        <w:rPr>
          <w:rFonts w:ascii="Garamond" w:hAnsi="Garamond"/>
          <w:sz w:val="28"/>
          <w:szCs w:val="28"/>
          <w:lang w:val="fr-CA"/>
        </w:rPr>
      </w:pPr>
      <w:r w:rsidRPr="00756620">
        <w:rPr>
          <w:rFonts w:ascii="Garamond" w:hAnsi="Garamond"/>
          <w:sz w:val="28"/>
          <w:szCs w:val="28"/>
          <w:lang w:val="fr-CA"/>
        </w:rPr>
        <w:t xml:space="preserve">YG : Récemment, une cinquantaine </w:t>
      </w:r>
      <w:r w:rsidR="0038257B" w:rsidRPr="00756620">
        <w:rPr>
          <w:rFonts w:ascii="Garamond" w:hAnsi="Garamond"/>
          <w:sz w:val="28"/>
          <w:szCs w:val="28"/>
          <w:lang w:val="fr-CA"/>
        </w:rPr>
        <w:t>de femmes</w:t>
      </w:r>
      <w:r w:rsidRPr="00756620">
        <w:rPr>
          <w:rFonts w:ascii="Garamond" w:hAnsi="Garamond"/>
          <w:sz w:val="28"/>
          <w:szCs w:val="28"/>
          <w:lang w:val="fr-CA"/>
        </w:rPr>
        <w:t xml:space="preserve"> musulmanes québécoises ont publié une lettre ouverte </w:t>
      </w:r>
      <w:r w:rsidR="00F561FD" w:rsidRPr="00756620">
        <w:rPr>
          <w:rFonts w:ascii="Garamond" w:hAnsi="Garamond"/>
          <w:sz w:val="28"/>
          <w:szCs w:val="28"/>
          <w:lang w:val="fr-CA"/>
        </w:rPr>
        <w:t xml:space="preserve">s’adressant </w:t>
      </w:r>
      <w:r w:rsidRPr="00756620">
        <w:rPr>
          <w:rFonts w:ascii="Garamond" w:hAnsi="Garamond"/>
          <w:sz w:val="28"/>
          <w:szCs w:val="28"/>
          <w:lang w:val="fr-CA"/>
        </w:rPr>
        <w:t xml:space="preserve">aux féministes qui s’opposent à l’interdiction du </w:t>
      </w:r>
      <w:proofErr w:type="spellStart"/>
      <w:r w:rsidRPr="00756620">
        <w:rPr>
          <w:rFonts w:ascii="Garamond" w:hAnsi="Garamond"/>
          <w:sz w:val="28"/>
          <w:szCs w:val="28"/>
          <w:lang w:val="fr-CA"/>
        </w:rPr>
        <w:t>niqab</w:t>
      </w:r>
      <w:proofErr w:type="spellEnd"/>
      <w:r w:rsidRPr="00756620">
        <w:rPr>
          <w:rFonts w:ascii="Garamond" w:hAnsi="Garamond"/>
          <w:sz w:val="28"/>
          <w:szCs w:val="28"/>
          <w:lang w:val="fr-CA"/>
        </w:rPr>
        <w:t xml:space="preserve"> (voir </w:t>
      </w:r>
      <w:r w:rsidR="001679CD" w:rsidRPr="00756620">
        <w:rPr>
          <w:rFonts w:ascii="Garamond" w:hAnsi="Garamond"/>
          <w:sz w:val="28"/>
          <w:szCs w:val="28"/>
          <w:lang w:val="fr-CA"/>
        </w:rPr>
        <w:t xml:space="preserve">l’édition de </w:t>
      </w:r>
      <w:r w:rsidRPr="00756620">
        <w:rPr>
          <w:rFonts w:ascii="Garamond" w:hAnsi="Garamond"/>
          <w:i/>
          <w:sz w:val="28"/>
          <w:szCs w:val="28"/>
          <w:lang w:val="fr-CA"/>
        </w:rPr>
        <w:t>La Presse +</w:t>
      </w:r>
      <w:r w:rsidRPr="00756620">
        <w:rPr>
          <w:rFonts w:ascii="Garamond" w:hAnsi="Garamond"/>
          <w:sz w:val="28"/>
          <w:szCs w:val="28"/>
          <w:lang w:val="fr-CA"/>
        </w:rPr>
        <w:t xml:space="preserve">, </w:t>
      </w:r>
      <w:r w:rsidR="001679CD" w:rsidRPr="00756620">
        <w:rPr>
          <w:rFonts w:ascii="Garamond" w:hAnsi="Garamond"/>
          <w:sz w:val="28"/>
          <w:szCs w:val="28"/>
          <w:lang w:val="fr-CA"/>
        </w:rPr>
        <w:t xml:space="preserve">section « Débats », </w:t>
      </w:r>
      <w:r w:rsidRPr="00756620">
        <w:rPr>
          <w:rFonts w:ascii="Garamond" w:hAnsi="Garamond"/>
          <w:sz w:val="28"/>
          <w:szCs w:val="28"/>
          <w:lang w:val="fr-CA"/>
        </w:rPr>
        <w:t xml:space="preserve">8 novembre 2017). Ces féministes </w:t>
      </w:r>
      <w:r w:rsidR="0038257B" w:rsidRPr="00756620">
        <w:rPr>
          <w:rFonts w:ascii="Garamond" w:hAnsi="Garamond"/>
          <w:sz w:val="28"/>
          <w:szCs w:val="28"/>
          <w:lang w:val="fr-CA"/>
        </w:rPr>
        <w:t xml:space="preserve">musulmanes </w:t>
      </w:r>
      <w:r w:rsidR="00DE2D68" w:rsidRPr="00756620">
        <w:rPr>
          <w:rFonts w:ascii="Garamond" w:hAnsi="Garamond"/>
          <w:sz w:val="28"/>
          <w:szCs w:val="28"/>
          <w:lang w:val="fr-CA"/>
        </w:rPr>
        <w:t xml:space="preserve">clament </w:t>
      </w:r>
      <w:r w:rsidR="0038257B" w:rsidRPr="00756620">
        <w:rPr>
          <w:rFonts w:ascii="Garamond" w:hAnsi="Garamond"/>
          <w:sz w:val="28"/>
          <w:szCs w:val="28"/>
          <w:lang w:val="fr-CA"/>
        </w:rPr>
        <w:t>que</w:t>
      </w:r>
      <w:r w:rsidRPr="00756620">
        <w:rPr>
          <w:rFonts w:ascii="Garamond" w:hAnsi="Garamond"/>
          <w:sz w:val="28"/>
          <w:szCs w:val="28"/>
          <w:lang w:val="fr-CA"/>
        </w:rPr>
        <w:t xml:space="preserve"> </w:t>
      </w:r>
      <w:r w:rsidR="00DE2D68" w:rsidRPr="00756620">
        <w:rPr>
          <w:rFonts w:ascii="Garamond" w:hAnsi="Garamond"/>
          <w:sz w:val="28"/>
          <w:szCs w:val="28"/>
          <w:lang w:val="fr-CA"/>
        </w:rPr>
        <w:t>le</w:t>
      </w:r>
      <w:r w:rsidR="001679CD" w:rsidRPr="00756620">
        <w:rPr>
          <w:rFonts w:ascii="Garamond" w:hAnsi="Garamond"/>
          <w:sz w:val="28"/>
          <w:szCs w:val="28"/>
          <w:lang w:val="fr-CA"/>
        </w:rPr>
        <w:t xml:space="preserve"> </w:t>
      </w:r>
      <w:proofErr w:type="spellStart"/>
      <w:r w:rsidR="001679CD" w:rsidRPr="00756620">
        <w:rPr>
          <w:rFonts w:ascii="Garamond" w:hAnsi="Garamond"/>
          <w:sz w:val="28"/>
          <w:szCs w:val="28"/>
          <w:lang w:val="fr-CA"/>
        </w:rPr>
        <w:t>niqab</w:t>
      </w:r>
      <w:proofErr w:type="spellEnd"/>
      <w:r w:rsidR="00DE2D68" w:rsidRPr="00756620">
        <w:rPr>
          <w:rFonts w:ascii="Garamond" w:hAnsi="Garamond"/>
          <w:sz w:val="28"/>
          <w:szCs w:val="28"/>
          <w:lang w:val="fr-CA"/>
        </w:rPr>
        <w:t xml:space="preserve"> n’est pas un symbole religieux mais un symbole politique de l’intégrisme</w:t>
      </w:r>
      <w:r w:rsidR="0038257B" w:rsidRPr="00756620">
        <w:rPr>
          <w:rFonts w:ascii="Garamond" w:hAnsi="Garamond"/>
          <w:sz w:val="28"/>
          <w:szCs w:val="28"/>
          <w:lang w:val="fr-CA"/>
        </w:rPr>
        <w:t>,</w:t>
      </w:r>
      <w:r w:rsidR="001679CD" w:rsidRPr="00756620">
        <w:rPr>
          <w:rFonts w:ascii="Garamond" w:hAnsi="Garamond"/>
          <w:sz w:val="28"/>
          <w:szCs w:val="28"/>
          <w:lang w:val="fr-CA"/>
        </w:rPr>
        <w:t xml:space="preserve"> </w:t>
      </w:r>
      <w:r w:rsidR="00DE2D68" w:rsidRPr="00756620">
        <w:rPr>
          <w:rFonts w:ascii="Garamond" w:hAnsi="Garamond"/>
          <w:sz w:val="28"/>
          <w:szCs w:val="28"/>
          <w:lang w:val="fr-CA"/>
        </w:rPr>
        <w:t xml:space="preserve">et que la complaisance face </w:t>
      </w:r>
      <w:r w:rsidR="00756620">
        <w:rPr>
          <w:rFonts w:ascii="Garamond" w:hAnsi="Garamond"/>
          <w:sz w:val="28"/>
          <w:szCs w:val="28"/>
          <w:lang w:val="fr-CA"/>
        </w:rPr>
        <w:t>à ce symbole</w:t>
      </w:r>
      <w:r w:rsidR="00F561FD" w:rsidRPr="00756620">
        <w:rPr>
          <w:rFonts w:ascii="Garamond" w:hAnsi="Garamond"/>
          <w:sz w:val="28"/>
          <w:szCs w:val="28"/>
          <w:lang w:val="fr-CA"/>
        </w:rPr>
        <w:t xml:space="preserve"> </w:t>
      </w:r>
      <w:r w:rsidR="00042FC4">
        <w:rPr>
          <w:rFonts w:ascii="Garamond" w:hAnsi="Garamond"/>
          <w:sz w:val="28"/>
          <w:szCs w:val="28"/>
          <w:lang w:val="fr-CA"/>
        </w:rPr>
        <w:t>menace la liberté et la dignité des</w:t>
      </w:r>
      <w:r w:rsidR="0038257B" w:rsidRPr="00756620">
        <w:rPr>
          <w:rFonts w:ascii="Garamond" w:hAnsi="Garamond"/>
          <w:sz w:val="28"/>
          <w:szCs w:val="28"/>
          <w:lang w:val="fr-CA"/>
        </w:rPr>
        <w:t xml:space="preserve"> femmes musulmanes elles-mêmes</w:t>
      </w:r>
      <w:r w:rsidR="001679CD" w:rsidRPr="00756620">
        <w:rPr>
          <w:rFonts w:ascii="Garamond" w:hAnsi="Garamond"/>
          <w:sz w:val="28"/>
          <w:szCs w:val="28"/>
          <w:lang w:val="fr-CA"/>
        </w:rPr>
        <w:t>.</w:t>
      </w:r>
      <w:r w:rsidR="00FF3A58" w:rsidRPr="00756620">
        <w:rPr>
          <w:rFonts w:ascii="Garamond" w:hAnsi="Garamond"/>
          <w:sz w:val="28"/>
          <w:szCs w:val="28"/>
          <w:lang w:val="fr-CA"/>
        </w:rPr>
        <w:t xml:space="preserve"> </w:t>
      </w:r>
      <w:r w:rsidR="001679CD" w:rsidRPr="00756620">
        <w:rPr>
          <w:rFonts w:ascii="Garamond" w:hAnsi="Garamond"/>
          <w:sz w:val="28"/>
          <w:szCs w:val="28"/>
          <w:lang w:val="fr-CA"/>
        </w:rPr>
        <w:t>Ce genre d’intervention publique est essentiel, parce qu’on ne peut évidemment pas tout régler</w:t>
      </w:r>
      <w:r w:rsidR="00FF3A58" w:rsidRPr="00756620">
        <w:rPr>
          <w:rFonts w:ascii="Garamond" w:hAnsi="Garamond"/>
          <w:sz w:val="28"/>
          <w:szCs w:val="28"/>
          <w:lang w:val="fr-CA"/>
        </w:rPr>
        <w:t xml:space="preserve"> avec des lois. Il faut miser </w:t>
      </w:r>
      <w:r w:rsidR="00DE2D68" w:rsidRPr="00756620">
        <w:rPr>
          <w:rFonts w:ascii="Garamond" w:hAnsi="Garamond"/>
          <w:sz w:val="28"/>
          <w:szCs w:val="28"/>
          <w:lang w:val="fr-CA"/>
        </w:rPr>
        <w:t xml:space="preserve">davantage </w:t>
      </w:r>
      <w:r w:rsidR="00FF3A58" w:rsidRPr="00756620">
        <w:rPr>
          <w:rFonts w:ascii="Garamond" w:hAnsi="Garamond"/>
          <w:sz w:val="28"/>
          <w:szCs w:val="28"/>
          <w:lang w:val="fr-CA"/>
        </w:rPr>
        <w:t>sur l’éducation</w:t>
      </w:r>
      <w:r w:rsidR="0038257B" w:rsidRPr="00756620">
        <w:rPr>
          <w:rFonts w:ascii="Garamond" w:hAnsi="Garamond"/>
          <w:sz w:val="28"/>
          <w:szCs w:val="28"/>
          <w:lang w:val="fr-CA"/>
        </w:rPr>
        <w:t xml:space="preserve"> et </w:t>
      </w:r>
      <w:r w:rsidR="00DE2D68" w:rsidRPr="00756620">
        <w:rPr>
          <w:rFonts w:ascii="Garamond" w:hAnsi="Garamond"/>
          <w:sz w:val="28"/>
          <w:szCs w:val="28"/>
          <w:lang w:val="fr-CA"/>
        </w:rPr>
        <w:t xml:space="preserve">surtout cesser d’étouffer </w:t>
      </w:r>
      <w:r w:rsidR="00AB2098">
        <w:rPr>
          <w:rFonts w:ascii="Garamond" w:hAnsi="Garamond"/>
          <w:sz w:val="28"/>
          <w:szCs w:val="28"/>
          <w:lang w:val="fr-CA"/>
        </w:rPr>
        <w:t xml:space="preserve">le débat et </w:t>
      </w:r>
      <w:r w:rsidR="00756620" w:rsidRPr="00756620">
        <w:rPr>
          <w:rFonts w:ascii="Garamond" w:hAnsi="Garamond"/>
          <w:sz w:val="28"/>
          <w:szCs w:val="28"/>
          <w:lang w:val="fr-CA"/>
        </w:rPr>
        <w:t>les voix critiques de l’idéologie islamiste</w:t>
      </w:r>
      <w:r w:rsidR="00AB2098">
        <w:rPr>
          <w:rFonts w:ascii="Garamond" w:hAnsi="Garamond"/>
          <w:sz w:val="28"/>
          <w:szCs w:val="28"/>
          <w:lang w:val="fr-CA"/>
        </w:rPr>
        <w:t>,</w:t>
      </w:r>
      <w:r w:rsidR="00DE2D68" w:rsidRPr="00756620">
        <w:rPr>
          <w:rFonts w:ascii="Garamond" w:hAnsi="Garamond"/>
          <w:sz w:val="28"/>
          <w:szCs w:val="28"/>
          <w:lang w:val="fr-CA"/>
        </w:rPr>
        <w:t xml:space="preserve"> sous de fausses accusations de </w:t>
      </w:r>
      <w:r w:rsidR="00042FC4">
        <w:rPr>
          <w:rFonts w:ascii="Garamond" w:hAnsi="Garamond"/>
          <w:sz w:val="28"/>
          <w:szCs w:val="28"/>
          <w:lang w:val="fr-CA"/>
        </w:rPr>
        <w:t>racisme et de xénophobie</w:t>
      </w:r>
      <w:r w:rsidR="00FF3A58" w:rsidRPr="00756620">
        <w:rPr>
          <w:rFonts w:ascii="Garamond" w:hAnsi="Garamond"/>
          <w:sz w:val="28"/>
          <w:szCs w:val="28"/>
          <w:lang w:val="fr-CA"/>
        </w:rPr>
        <w:t>.</w:t>
      </w:r>
    </w:p>
    <w:p w14:paraId="5066CE70" w14:textId="77777777" w:rsidR="00FF3A58" w:rsidRPr="00AB7355" w:rsidRDefault="00FF3A58" w:rsidP="00F70EB1">
      <w:pPr>
        <w:jc w:val="both"/>
        <w:rPr>
          <w:rFonts w:ascii="Garamond" w:hAnsi="Garamond"/>
          <w:i/>
          <w:sz w:val="28"/>
          <w:szCs w:val="28"/>
          <w:lang w:val="fr-CA"/>
        </w:rPr>
      </w:pPr>
    </w:p>
    <w:p w14:paraId="171FDDCA" w14:textId="018F58D4" w:rsidR="00FF3A58" w:rsidRPr="00AB7355" w:rsidRDefault="00FF3A58" w:rsidP="00F70EB1">
      <w:pPr>
        <w:jc w:val="both"/>
        <w:rPr>
          <w:rFonts w:ascii="Garamond" w:hAnsi="Garamond"/>
          <w:i/>
          <w:sz w:val="28"/>
          <w:szCs w:val="28"/>
          <w:lang w:val="fr-CA"/>
        </w:rPr>
      </w:pPr>
      <w:r w:rsidRPr="00AB7355">
        <w:rPr>
          <w:rFonts w:ascii="Garamond" w:hAnsi="Garamond"/>
          <w:i/>
          <w:sz w:val="28"/>
          <w:szCs w:val="28"/>
          <w:lang w:val="fr-CA"/>
        </w:rPr>
        <w:t xml:space="preserve">MB : Avec un cours comme Éthique et culture religieuse, par </w:t>
      </w:r>
      <w:proofErr w:type="gramStart"/>
      <w:r w:rsidRPr="00AB7355">
        <w:rPr>
          <w:rFonts w:ascii="Garamond" w:hAnsi="Garamond"/>
          <w:i/>
          <w:sz w:val="28"/>
          <w:szCs w:val="28"/>
          <w:lang w:val="fr-CA"/>
        </w:rPr>
        <w:t>exemple?</w:t>
      </w:r>
      <w:proofErr w:type="gramEnd"/>
    </w:p>
    <w:p w14:paraId="29DC3FFB" w14:textId="77777777" w:rsidR="00FF3A58" w:rsidRPr="00AB7355" w:rsidRDefault="00FF3A58" w:rsidP="00F70EB1">
      <w:pPr>
        <w:jc w:val="both"/>
        <w:rPr>
          <w:rFonts w:ascii="Garamond" w:hAnsi="Garamond"/>
          <w:sz w:val="28"/>
          <w:szCs w:val="28"/>
          <w:lang w:val="fr-CA"/>
        </w:rPr>
      </w:pPr>
    </w:p>
    <w:p w14:paraId="734F6BEB" w14:textId="0877C693" w:rsidR="00FF3A58" w:rsidRPr="00AB7355" w:rsidRDefault="00FF3A58" w:rsidP="00F70EB1">
      <w:pPr>
        <w:jc w:val="both"/>
        <w:rPr>
          <w:rFonts w:ascii="Garamond" w:hAnsi="Garamond"/>
          <w:sz w:val="28"/>
          <w:szCs w:val="28"/>
          <w:lang w:val="fr-CA"/>
        </w:rPr>
      </w:pPr>
      <w:r w:rsidRPr="00AB7355">
        <w:rPr>
          <w:rFonts w:ascii="Garamond" w:hAnsi="Garamond"/>
          <w:sz w:val="28"/>
          <w:szCs w:val="28"/>
          <w:lang w:val="fr-CA"/>
        </w:rPr>
        <w:t xml:space="preserve">YG : Pas dans sa forme actuelle. </w:t>
      </w:r>
      <w:r w:rsidR="00AB2098">
        <w:rPr>
          <w:rFonts w:ascii="Garamond" w:hAnsi="Garamond"/>
          <w:sz w:val="28"/>
          <w:szCs w:val="28"/>
          <w:lang w:val="fr-CA"/>
        </w:rPr>
        <w:t>C</w:t>
      </w:r>
      <w:r w:rsidRPr="00AB7355">
        <w:rPr>
          <w:rFonts w:ascii="Garamond" w:hAnsi="Garamond"/>
          <w:sz w:val="28"/>
          <w:szCs w:val="28"/>
          <w:lang w:val="fr-CA"/>
        </w:rPr>
        <w:t xml:space="preserve">e cours </w:t>
      </w:r>
      <w:r w:rsidR="001679CD">
        <w:rPr>
          <w:rFonts w:ascii="Garamond" w:hAnsi="Garamond"/>
          <w:sz w:val="28"/>
          <w:szCs w:val="28"/>
          <w:lang w:val="fr-CA"/>
        </w:rPr>
        <w:t>mobilise</w:t>
      </w:r>
      <w:r w:rsidRPr="00AB7355">
        <w:rPr>
          <w:rFonts w:ascii="Garamond" w:hAnsi="Garamond"/>
          <w:sz w:val="28"/>
          <w:szCs w:val="28"/>
          <w:lang w:val="fr-CA"/>
        </w:rPr>
        <w:t xml:space="preserve"> plusieurs symboles tirés de l’islam radical pour décrire la religion musulmane. </w:t>
      </w:r>
      <w:r w:rsidR="0057222E" w:rsidRPr="00AB7355">
        <w:rPr>
          <w:rFonts w:ascii="Garamond" w:hAnsi="Garamond"/>
          <w:sz w:val="28"/>
          <w:szCs w:val="28"/>
          <w:lang w:val="fr-CA"/>
        </w:rPr>
        <w:t>Nadia El-Mabrouk, dans un ouvrage collectif récent</w:t>
      </w:r>
      <w:r w:rsidR="00CC48B1">
        <w:rPr>
          <w:rStyle w:val="Appelnotedebasdep"/>
          <w:rFonts w:ascii="Garamond" w:hAnsi="Garamond"/>
          <w:sz w:val="28"/>
          <w:szCs w:val="28"/>
          <w:lang w:val="fr-CA"/>
        </w:rPr>
        <w:footnoteReference w:id="3"/>
      </w:r>
      <w:r w:rsidR="0057222E" w:rsidRPr="00AB7355">
        <w:rPr>
          <w:rFonts w:ascii="Garamond" w:hAnsi="Garamond"/>
          <w:sz w:val="28"/>
          <w:szCs w:val="28"/>
          <w:lang w:val="fr-CA"/>
        </w:rPr>
        <w:t>, a proposé une analyse crit</w:t>
      </w:r>
      <w:r w:rsidR="00AD40DD">
        <w:rPr>
          <w:rFonts w:ascii="Garamond" w:hAnsi="Garamond"/>
          <w:sz w:val="28"/>
          <w:szCs w:val="28"/>
          <w:lang w:val="fr-CA"/>
        </w:rPr>
        <w:t xml:space="preserve">ique extrêmement </w:t>
      </w:r>
      <w:r w:rsidR="00AD40DD">
        <w:rPr>
          <w:rFonts w:ascii="Garamond" w:hAnsi="Garamond"/>
          <w:sz w:val="28"/>
          <w:szCs w:val="28"/>
          <w:lang w:val="fr-CA"/>
        </w:rPr>
        <w:lastRenderedPageBreak/>
        <w:t>intéressante de ce</w:t>
      </w:r>
      <w:r w:rsidR="0057222E" w:rsidRPr="00AB7355">
        <w:rPr>
          <w:rFonts w:ascii="Garamond" w:hAnsi="Garamond"/>
          <w:sz w:val="28"/>
          <w:szCs w:val="28"/>
          <w:lang w:val="fr-CA"/>
        </w:rPr>
        <w:t xml:space="preserve"> cours, dans lequel elle a relevé nombre de stéréotypes utilisés pour </w:t>
      </w:r>
      <w:r w:rsidR="00821487">
        <w:rPr>
          <w:rFonts w:ascii="Garamond" w:hAnsi="Garamond"/>
          <w:sz w:val="28"/>
          <w:szCs w:val="28"/>
          <w:lang w:val="fr-CA"/>
        </w:rPr>
        <w:t>illustrer les musulmans,</w:t>
      </w:r>
      <w:r w:rsidR="0057222E" w:rsidRPr="00AB7355">
        <w:rPr>
          <w:rFonts w:ascii="Garamond" w:hAnsi="Garamond"/>
          <w:sz w:val="28"/>
          <w:szCs w:val="28"/>
          <w:lang w:val="fr-CA"/>
        </w:rPr>
        <w:t xml:space="preserve"> en particulier les femmes</w:t>
      </w:r>
      <w:r w:rsidR="00AD40DD">
        <w:rPr>
          <w:rFonts w:ascii="Garamond" w:hAnsi="Garamond"/>
          <w:sz w:val="28"/>
          <w:szCs w:val="28"/>
          <w:lang w:val="fr-CA"/>
        </w:rPr>
        <w:t>. Par exemple, d</w:t>
      </w:r>
      <w:r w:rsidR="0057222E" w:rsidRPr="00AB7355">
        <w:rPr>
          <w:rFonts w:ascii="Garamond" w:hAnsi="Garamond"/>
          <w:sz w:val="28"/>
          <w:szCs w:val="28"/>
          <w:lang w:val="fr-CA"/>
        </w:rPr>
        <w:t xml:space="preserve">ans des manuels </w:t>
      </w:r>
      <w:r w:rsidR="001679CD">
        <w:rPr>
          <w:rFonts w:ascii="Garamond" w:hAnsi="Garamond"/>
          <w:sz w:val="28"/>
          <w:szCs w:val="28"/>
          <w:lang w:val="fr-CA"/>
        </w:rPr>
        <w:t>destinés aux</w:t>
      </w:r>
      <w:r w:rsidR="0057222E" w:rsidRPr="00AB7355">
        <w:rPr>
          <w:rFonts w:ascii="Garamond" w:hAnsi="Garamond"/>
          <w:sz w:val="28"/>
          <w:szCs w:val="28"/>
          <w:lang w:val="fr-CA"/>
        </w:rPr>
        <w:t xml:space="preserve"> enfants </w:t>
      </w:r>
      <w:r w:rsidR="001679CD">
        <w:rPr>
          <w:rFonts w:ascii="Garamond" w:hAnsi="Garamond"/>
          <w:sz w:val="28"/>
          <w:szCs w:val="28"/>
          <w:lang w:val="fr-CA"/>
        </w:rPr>
        <w:t>du niveau</w:t>
      </w:r>
      <w:r w:rsidR="0057222E" w:rsidRPr="00AB7355">
        <w:rPr>
          <w:rFonts w:ascii="Garamond" w:hAnsi="Garamond"/>
          <w:sz w:val="28"/>
          <w:szCs w:val="28"/>
          <w:lang w:val="fr-CA"/>
        </w:rPr>
        <w:t xml:space="preserve"> primaire, </w:t>
      </w:r>
      <w:r w:rsidR="00AD40DD">
        <w:rPr>
          <w:rFonts w:ascii="Garamond" w:hAnsi="Garamond"/>
          <w:sz w:val="28"/>
          <w:szCs w:val="28"/>
          <w:lang w:val="fr-CA"/>
        </w:rPr>
        <w:t xml:space="preserve">toutes les </w:t>
      </w:r>
      <w:r w:rsidR="002A1CFE" w:rsidRPr="00AB7355">
        <w:rPr>
          <w:rFonts w:ascii="Garamond" w:hAnsi="Garamond"/>
          <w:sz w:val="28"/>
          <w:szCs w:val="28"/>
          <w:lang w:val="fr-CA"/>
        </w:rPr>
        <w:t xml:space="preserve">musulmanes </w:t>
      </w:r>
      <w:r w:rsidR="00AD40DD">
        <w:rPr>
          <w:rFonts w:ascii="Garamond" w:hAnsi="Garamond"/>
          <w:sz w:val="28"/>
          <w:szCs w:val="28"/>
          <w:lang w:val="fr-CA"/>
        </w:rPr>
        <w:t>sont représentées porta</w:t>
      </w:r>
      <w:r w:rsidR="002A1CFE" w:rsidRPr="00AB7355">
        <w:rPr>
          <w:rFonts w:ascii="Garamond" w:hAnsi="Garamond"/>
          <w:sz w:val="28"/>
          <w:szCs w:val="28"/>
          <w:lang w:val="fr-CA"/>
        </w:rPr>
        <w:t>nt le voile</w:t>
      </w:r>
      <w:r w:rsidR="00821487">
        <w:rPr>
          <w:rFonts w:ascii="Garamond" w:hAnsi="Garamond"/>
          <w:sz w:val="28"/>
          <w:szCs w:val="28"/>
          <w:lang w:val="fr-CA"/>
        </w:rPr>
        <w:t xml:space="preserve"> et parfois même le </w:t>
      </w:r>
      <w:proofErr w:type="spellStart"/>
      <w:r w:rsidR="00821487">
        <w:rPr>
          <w:rFonts w:ascii="Garamond" w:hAnsi="Garamond"/>
          <w:sz w:val="28"/>
          <w:szCs w:val="28"/>
          <w:lang w:val="fr-CA"/>
        </w:rPr>
        <w:t>niqab</w:t>
      </w:r>
      <w:proofErr w:type="spellEnd"/>
      <w:r w:rsidR="00821487">
        <w:rPr>
          <w:rFonts w:ascii="Garamond" w:hAnsi="Garamond"/>
          <w:sz w:val="28"/>
          <w:szCs w:val="28"/>
          <w:lang w:val="fr-CA"/>
        </w:rPr>
        <w:t xml:space="preserve">, </w:t>
      </w:r>
      <w:r w:rsidR="0057222E" w:rsidRPr="00AB7355">
        <w:rPr>
          <w:rFonts w:ascii="Garamond" w:hAnsi="Garamond"/>
          <w:sz w:val="28"/>
          <w:szCs w:val="28"/>
          <w:lang w:val="fr-CA"/>
        </w:rPr>
        <w:t xml:space="preserve">comme si la chose était parfaitement normale et conforme au dogme. </w:t>
      </w:r>
      <w:r w:rsidR="001679CD">
        <w:rPr>
          <w:rFonts w:ascii="Garamond" w:hAnsi="Garamond"/>
          <w:sz w:val="28"/>
          <w:szCs w:val="28"/>
          <w:lang w:val="fr-CA"/>
        </w:rPr>
        <w:t>Bien sûr, l</w:t>
      </w:r>
      <w:r w:rsidR="0057222E" w:rsidRPr="00AB7355">
        <w:rPr>
          <w:rFonts w:ascii="Garamond" w:hAnsi="Garamond"/>
          <w:sz w:val="28"/>
          <w:szCs w:val="28"/>
          <w:lang w:val="fr-CA"/>
        </w:rPr>
        <w:t xml:space="preserve">es auteurs de tels manuels sont remplis de bonnes intentions. </w:t>
      </w:r>
      <w:r w:rsidR="002A1CFE" w:rsidRPr="00AB7355">
        <w:rPr>
          <w:rFonts w:ascii="Garamond" w:hAnsi="Garamond"/>
          <w:sz w:val="28"/>
          <w:szCs w:val="28"/>
          <w:lang w:val="fr-CA"/>
        </w:rPr>
        <w:t>Pour eux, il</w:t>
      </w:r>
      <w:r w:rsidR="0057222E" w:rsidRPr="00AB7355">
        <w:rPr>
          <w:rFonts w:ascii="Garamond" w:hAnsi="Garamond"/>
          <w:sz w:val="28"/>
          <w:szCs w:val="28"/>
          <w:lang w:val="fr-CA"/>
        </w:rPr>
        <w:t xml:space="preserve"> s’agit d’éduquer les enfants à la diversité, de les habituer à une variété de manifestations et de symboles. Mais l’effet pervers de ce genre de représentation, c’est qu’il banalise et légitime </w:t>
      </w:r>
      <w:r w:rsidR="00821487">
        <w:rPr>
          <w:rFonts w:ascii="Garamond" w:hAnsi="Garamond"/>
          <w:sz w:val="28"/>
          <w:szCs w:val="28"/>
          <w:lang w:val="fr-CA"/>
        </w:rPr>
        <w:t>des</w:t>
      </w:r>
      <w:r w:rsidR="0057222E" w:rsidRPr="00AB7355">
        <w:rPr>
          <w:rFonts w:ascii="Garamond" w:hAnsi="Garamond"/>
          <w:sz w:val="28"/>
          <w:szCs w:val="28"/>
          <w:lang w:val="fr-CA"/>
        </w:rPr>
        <w:t xml:space="preserve"> pratique</w:t>
      </w:r>
      <w:r w:rsidR="00821487">
        <w:rPr>
          <w:rFonts w:ascii="Garamond" w:hAnsi="Garamond"/>
          <w:sz w:val="28"/>
          <w:szCs w:val="28"/>
          <w:lang w:val="fr-CA"/>
        </w:rPr>
        <w:t xml:space="preserve">s </w:t>
      </w:r>
      <w:r w:rsidR="00042FC4">
        <w:rPr>
          <w:rFonts w:ascii="Garamond" w:hAnsi="Garamond"/>
          <w:sz w:val="28"/>
          <w:szCs w:val="28"/>
          <w:lang w:val="fr-CA"/>
        </w:rPr>
        <w:t xml:space="preserve">patriarcales, </w:t>
      </w:r>
      <w:r w:rsidR="0057222E" w:rsidRPr="00AB7355">
        <w:rPr>
          <w:rFonts w:ascii="Garamond" w:hAnsi="Garamond"/>
          <w:sz w:val="28"/>
          <w:szCs w:val="28"/>
          <w:lang w:val="fr-CA"/>
        </w:rPr>
        <w:t xml:space="preserve">qui </w:t>
      </w:r>
      <w:r w:rsidR="00821487">
        <w:rPr>
          <w:rFonts w:ascii="Garamond" w:hAnsi="Garamond"/>
          <w:sz w:val="28"/>
          <w:szCs w:val="28"/>
          <w:lang w:val="fr-CA"/>
        </w:rPr>
        <w:t>relèvent moins de</w:t>
      </w:r>
      <w:r w:rsidR="0057222E" w:rsidRPr="00AB7355">
        <w:rPr>
          <w:rFonts w:ascii="Garamond" w:hAnsi="Garamond"/>
          <w:sz w:val="28"/>
          <w:szCs w:val="28"/>
          <w:lang w:val="fr-CA"/>
        </w:rPr>
        <w:t xml:space="preserve"> la religion</w:t>
      </w:r>
      <w:r w:rsidR="00821487">
        <w:rPr>
          <w:rFonts w:ascii="Garamond" w:hAnsi="Garamond"/>
          <w:sz w:val="28"/>
          <w:szCs w:val="28"/>
          <w:lang w:val="fr-CA"/>
        </w:rPr>
        <w:t xml:space="preserve"> que des coutumes</w:t>
      </w:r>
      <w:r w:rsidR="0057222E" w:rsidRPr="00AB7355">
        <w:rPr>
          <w:rFonts w:ascii="Garamond" w:hAnsi="Garamond"/>
          <w:sz w:val="28"/>
          <w:szCs w:val="28"/>
          <w:lang w:val="fr-CA"/>
        </w:rPr>
        <w:t>. L</w:t>
      </w:r>
      <w:r w:rsidR="00AD40DD">
        <w:rPr>
          <w:rFonts w:ascii="Garamond" w:hAnsi="Garamond"/>
          <w:sz w:val="28"/>
          <w:szCs w:val="28"/>
          <w:lang w:val="fr-CA"/>
        </w:rPr>
        <w:t>a banalisation</w:t>
      </w:r>
      <w:r w:rsidR="0057222E" w:rsidRPr="00AB7355">
        <w:rPr>
          <w:rFonts w:ascii="Garamond" w:hAnsi="Garamond"/>
          <w:sz w:val="28"/>
          <w:szCs w:val="28"/>
          <w:lang w:val="fr-CA"/>
        </w:rPr>
        <w:t xml:space="preserve"> d</w:t>
      </w:r>
      <w:r w:rsidR="006E268A" w:rsidRPr="00AB7355">
        <w:rPr>
          <w:rFonts w:ascii="Garamond" w:hAnsi="Garamond"/>
          <w:sz w:val="28"/>
          <w:szCs w:val="28"/>
          <w:lang w:val="fr-CA"/>
        </w:rPr>
        <w:t>e</w:t>
      </w:r>
      <w:r w:rsidR="00042FC4">
        <w:rPr>
          <w:rFonts w:ascii="Garamond" w:hAnsi="Garamond"/>
          <w:sz w:val="28"/>
          <w:szCs w:val="28"/>
          <w:lang w:val="fr-CA"/>
        </w:rPr>
        <w:t xml:space="preserve"> ce</w:t>
      </w:r>
      <w:r w:rsidR="006E268A" w:rsidRPr="00AB7355">
        <w:rPr>
          <w:rFonts w:ascii="Garamond" w:hAnsi="Garamond"/>
          <w:sz w:val="28"/>
          <w:szCs w:val="28"/>
          <w:lang w:val="fr-CA"/>
        </w:rPr>
        <w:t xml:space="preserve">s pratiques </w:t>
      </w:r>
      <w:r w:rsidR="00042FC4">
        <w:rPr>
          <w:rFonts w:ascii="Garamond" w:hAnsi="Garamond"/>
          <w:sz w:val="28"/>
          <w:szCs w:val="28"/>
          <w:lang w:val="fr-CA"/>
        </w:rPr>
        <w:t>et</w:t>
      </w:r>
      <w:r w:rsidR="006E268A" w:rsidRPr="00AB7355">
        <w:rPr>
          <w:rFonts w:ascii="Garamond" w:hAnsi="Garamond"/>
          <w:sz w:val="28"/>
          <w:szCs w:val="28"/>
          <w:lang w:val="fr-CA"/>
        </w:rPr>
        <w:t xml:space="preserve"> leur reconnaissance</w:t>
      </w:r>
      <w:r w:rsidR="0057222E" w:rsidRPr="00AB7355">
        <w:rPr>
          <w:rFonts w:ascii="Garamond" w:hAnsi="Garamond"/>
          <w:sz w:val="28"/>
          <w:szCs w:val="28"/>
          <w:lang w:val="fr-CA"/>
        </w:rPr>
        <w:t xml:space="preserve"> par les autorités politiques </w:t>
      </w:r>
      <w:r w:rsidR="001679CD">
        <w:rPr>
          <w:rFonts w:ascii="Garamond" w:hAnsi="Garamond"/>
          <w:sz w:val="28"/>
          <w:szCs w:val="28"/>
          <w:lang w:val="fr-CA"/>
        </w:rPr>
        <w:t>finissent par avoir</w:t>
      </w:r>
      <w:r w:rsidR="0057222E" w:rsidRPr="00AB7355">
        <w:rPr>
          <w:rFonts w:ascii="Garamond" w:hAnsi="Garamond"/>
          <w:sz w:val="28"/>
          <w:szCs w:val="28"/>
          <w:lang w:val="fr-CA"/>
        </w:rPr>
        <w:t xml:space="preserve"> un effet sur les croyants modérés et sur ceux </w:t>
      </w:r>
      <w:r w:rsidR="006E268A" w:rsidRPr="00AB7355">
        <w:rPr>
          <w:rFonts w:ascii="Garamond" w:hAnsi="Garamond"/>
          <w:sz w:val="28"/>
          <w:szCs w:val="28"/>
          <w:lang w:val="fr-CA"/>
        </w:rPr>
        <w:t xml:space="preserve">et celles </w:t>
      </w:r>
      <w:r w:rsidR="00AD40DD">
        <w:rPr>
          <w:rFonts w:ascii="Garamond" w:hAnsi="Garamond"/>
          <w:sz w:val="28"/>
          <w:szCs w:val="28"/>
          <w:lang w:val="fr-CA"/>
        </w:rPr>
        <w:t>qui ne pratiquent pas</w:t>
      </w:r>
      <w:r w:rsidR="0057222E" w:rsidRPr="00AB7355">
        <w:rPr>
          <w:rFonts w:ascii="Garamond" w:hAnsi="Garamond"/>
          <w:sz w:val="28"/>
          <w:szCs w:val="28"/>
          <w:lang w:val="fr-CA"/>
        </w:rPr>
        <w:t>. Une mère musulmane me racontait que ses enfants rentrés de l’école</w:t>
      </w:r>
      <w:r w:rsidR="002A1CFE" w:rsidRPr="00AB7355">
        <w:rPr>
          <w:rFonts w:ascii="Garamond" w:hAnsi="Garamond"/>
          <w:sz w:val="28"/>
          <w:szCs w:val="28"/>
          <w:lang w:val="fr-CA"/>
        </w:rPr>
        <w:t xml:space="preserve"> lui avaient dit : « Maman, tu n’es pas une bonne musulmane parce que tu ne portes pas le voile ». Comment ne pas éprouver un </w:t>
      </w:r>
      <w:proofErr w:type="gramStart"/>
      <w:r w:rsidR="002A1CFE" w:rsidRPr="00AB7355">
        <w:rPr>
          <w:rFonts w:ascii="Garamond" w:hAnsi="Garamond"/>
          <w:sz w:val="28"/>
          <w:szCs w:val="28"/>
          <w:lang w:val="fr-CA"/>
        </w:rPr>
        <w:t>malaise?</w:t>
      </w:r>
      <w:proofErr w:type="gramEnd"/>
    </w:p>
    <w:p w14:paraId="2B8633A0" w14:textId="77777777" w:rsidR="009E111F" w:rsidRPr="00AB7355" w:rsidRDefault="009E111F" w:rsidP="00F70EB1">
      <w:pPr>
        <w:jc w:val="both"/>
        <w:rPr>
          <w:rFonts w:ascii="Garamond" w:hAnsi="Garamond"/>
          <w:sz w:val="28"/>
          <w:szCs w:val="28"/>
          <w:lang w:val="fr-CA"/>
        </w:rPr>
      </w:pPr>
    </w:p>
    <w:p w14:paraId="699319AE" w14:textId="3902E034" w:rsidR="009E111F" w:rsidRPr="00AB7355" w:rsidRDefault="006E268A" w:rsidP="00F70EB1">
      <w:pPr>
        <w:jc w:val="both"/>
        <w:rPr>
          <w:rFonts w:ascii="Garamond" w:hAnsi="Garamond"/>
          <w:i/>
          <w:sz w:val="28"/>
          <w:szCs w:val="28"/>
          <w:lang w:val="fr-CA"/>
        </w:rPr>
      </w:pPr>
      <w:r w:rsidRPr="00AB7355">
        <w:rPr>
          <w:rFonts w:ascii="Garamond" w:hAnsi="Garamond"/>
          <w:i/>
          <w:sz w:val="28"/>
          <w:szCs w:val="28"/>
          <w:lang w:val="fr-CA"/>
        </w:rPr>
        <w:t xml:space="preserve">MB : Tout ce débat sur la laïcité et les demandes d’accommodements est important, c’est l’évidence. Mais je vous avoue qu’il me donne parfois l’impression d’agir comme un écran de fumée. </w:t>
      </w:r>
      <w:r w:rsidR="001679CD">
        <w:rPr>
          <w:rFonts w:ascii="Garamond" w:hAnsi="Garamond"/>
          <w:i/>
          <w:sz w:val="28"/>
          <w:szCs w:val="28"/>
          <w:lang w:val="fr-CA"/>
        </w:rPr>
        <w:t>Car p</w:t>
      </w:r>
      <w:r w:rsidRPr="00AB7355">
        <w:rPr>
          <w:rFonts w:ascii="Garamond" w:hAnsi="Garamond"/>
          <w:i/>
          <w:sz w:val="28"/>
          <w:szCs w:val="28"/>
          <w:lang w:val="fr-CA"/>
        </w:rPr>
        <w:t>endant qu’on d</w:t>
      </w:r>
      <w:r w:rsidR="00AD40DD">
        <w:rPr>
          <w:rFonts w:ascii="Garamond" w:hAnsi="Garamond"/>
          <w:i/>
          <w:sz w:val="28"/>
          <w:szCs w:val="28"/>
          <w:lang w:val="fr-CA"/>
        </w:rPr>
        <w:t xml:space="preserve">iscute de </w:t>
      </w:r>
      <w:proofErr w:type="spellStart"/>
      <w:r w:rsidR="00AD40DD">
        <w:rPr>
          <w:rFonts w:ascii="Garamond" w:hAnsi="Garamond"/>
          <w:i/>
          <w:sz w:val="28"/>
          <w:szCs w:val="28"/>
          <w:lang w:val="fr-CA"/>
        </w:rPr>
        <w:t>niqab</w:t>
      </w:r>
      <w:proofErr w:type="spellEnd"/>
      <w:r w:rsidR="00AD40DD">
        <w:rPr>
          <w:rFonts w:ascii="Garamond" w:hAnsi="Garamond"/>
          <w:i/>
          <w:sz w:val="28"/>
          <w:szCs w:val="28"/>
          <w:lang w:val="fr-CA"/>
        </w:rPr>
        <w:t xml:space="preserve"> et de </w:t>
      </w:r>
      <w:proofErr w:type="spellStart"/>
      <w:r w:rsidR="00AD40DD">
        <w:rPr>
          <w:rFonts w:ascii="Garamond" w:hAnsi="Garamond"/>
          <w:i/>
          <w:sz w:val="28"/>
          <w:szCs w:val="28"/>
          <w:lang w:val="fr-CA"/>
        </w:rPr>
        <w:t>kirpan</w:t>
      </w:r>
      <w:proofErr w:type="spellEnd"/>
      <w:r w:rsidR="00AD40DD">
        <w:rPr>
          <w:rFonts w:ascii="Garamond" w:hAnsi="Garamond"/>
          <w:i/>
          <w:sz w:val="28"/>
          <w:szCs w:val="28"/>
          <w:lang w:val="fr-CA"/>
        </w:rPr>
        <w:t>, d’horaire de</w:t>
      </w:r>
      <w:r w:rsidRPr="00AB7355">
        <w:rPr>
          <w:rFonts w:ascii="Garamond" w:hAnsi="Garamond"/>
          <w:i/>
          <w:sz w:val="28"/>
          <w:szCs w:val="28"/>
          <w:lang w:val="fr-CA"/>
        </w:rPr>
        <w:t xml:space="preserve"> </w:t>
      </w:r>
      <w:r w:rsidR="00AD40DD">
        <w:rPr>
          <w:rFonts w:ascii="Garamond" w:hAnsi="Garamond"/>
          <w:i/>
          <w:sz w:val="28"/>
          <w:szCs w:val="28"/>
          <w:lang w:val="fr-CA"/>
        </w:rPr>
        <w:t>piscine</w:t>
      </w:r>
      <w:r w:rsidR="001679CD">
        <w:rPr>
          <w:rFonts w:ascii="Garamond" w:hAnsi="Garamond"/>
          <w:i/>
          <w:sz w:val="28"/>
          <w:szCs w:val="28"/>
          <w:lang w:val="fr-CA"/>
        </w:rPr>
        <w:t xml:space="preserve"> séparé et de nourriture hal</w:t>
      </w:r>
      <w:r w:rsidRPr="00AB7355">
        <w:rPr>
          <w:rFonts w:ascii="Garamond" w:hAnsi="Garamond"/>
          <w:i/>
          <w:sz w:val="28"/>
          <w:szCs w:val="28"/>
          <w:lang w:val="fr-CA"/>
        </w:rPr>
        <w:t xml:space="preserve">al ou cachère, on néglige une réalité fondamentale : le haut taux de chômage chez les immigrants. </w:t>
      </w:r>
      <w:r w:rsidR="001679CD">
        <w:rPr>
          <w:rFonts w:ascii="Garamond" w:hAnsi="Garamond"/>
          <w:i/>
          <w:sz w:val="28"/>
          <w:szCs w:val="28"/>
          <w:lang w:val="fr-CA"/>
        </w:rPr>
        <w:t>Une étude récente a montré que s</w:t>
      </w:r>
      <w:r w:rsidRPr="00AB7355">
        <w:rPr>
          <w:rFonts w:ascii="Garamond" w:hAnsi="Garamond"/>
          <w:i/>
          <w:sz w:val="28"/>
          <w:szCs w:val="28"/>
          <w:lang w:val="fr-CA"/>
        </w:rPr>
        <w:t xml:space="preserve">ur dix-sept villes nord-américaines, Montréal se classe bonne dernière en cette matière, </w:t>
      </w:r>
      <w:r w:rsidR="001679CD">
        <w:rPr>
          <w:rFonts w:ascii="Garamond" w:hAnsi="Garamond"/>
          <w:i/>
          <w:sz w:val="28"/>
          <w:szCs w:val="28"/>
          <w:lang w:val="fr-CA"/>
        </w:rPr>
        <w:t xml:space="preserve">un retard </w:t>
      </w:r>
      <w:r w:rsidRPr="00AB7355">
        <w:rPr>
          <w:rFonts w:ascii="Garamond" w:hAnsi="Garamond"/>
          <w:i/>
          <w:sz w:val="28"/>
          <w:szCs w:val="28"/>
          <w:lang w:val="fr-CA"/>
        </w:rPr>
        <w:t xml:space="preserve">que toutes les enquêtes sur la population active confirment. Or nous savons tous qu’un immigrant qui travaille, et plus encore : un immigrant qui travaille avec des membres de la société d’accueil, a toutes les chances de s’intégrer culturellement, socialement et politiquement, ne serait-ce qu’en vertu des liens qu’il nouera avec ses collègues. Qu’est-ce qui explique la difficulté du Québec dans l’intégration économique de ses nouveaux </w:t>
      </w:r>
      <w:proofErr w:type="gramStart"/>
      <w:r w:rsidRPr="00AB7355">
        <w:rPr>
          <w:rFonts w:ascii="Garamond" w:hAnsi="Garamond"/>
          <w:i/>
          <w:sz w:val="28"/>
          <w:szCs w:val="28"/>
          <w:lang w:val="fr-CA"/>
        </w:rPr>
        <w:t>arrivants?</w:t>
      </w:r>
      <w:proofErr w:type="gramEnd"/>
    </w:p>
    <w:p w14:paraId="71B46B78" w14:textId="77777777" w:rsidR="006E268A" w:rsidRPr="00AB7355" w:rsidRDefault="006E268A" w:rsidP="00F70EB1">
      <w:pPr>
        <w:jc w:val="both"/>
        <w:rPr>
          <w:rFonts w:ascii="Garamond" w:hAnsi="Garamond"/>
          <w:sz w:val="28"/>
          <w:szCs w:val="28"/>
          <w:lang w:val="fr-CA"/>
        </w:rPr>
      </w:pPr>
    </w:p>
    <w:p w14:paraId="58F4884B" w14:textId="5F4710F2" w:rsidR="006E268A" w:rsidRPr="00AB7355" w:rsidRDefault="006E268A" w:rsidP="00F70EB1">
      <w:pPr>
        <w:jc w:val="both"/>
        <w:rPr>
          <w:rFonts w:ascii="Garamond" w:hAnsi="Garamond"/>
          <w:sz w:val="28"/>
          <w:szCs w:val="28"/>
          <w:lang w:val="fr-CA"/>
        </w:rPr>
      </w:pPr>
      <w:r w:rsidRPr="00AB7355">
        <w:rPr>
          <w:rFonts w:ascii="Garamond" w:hAnsi="Garamond"/>
          <w:sz w:val="28"/>
          <w:szCs w:val="28"/>
          <w:lang w:val="fr-CA"/>
        </w:rPr>
        <w:t xml:space="preserve">YG : </w:t>
      </w:r>
      <w:r w:rsidR="001679CD">
        <w:rPr>
          <w:rFonts w:ascii="Garamond" w:hAnsi="Garamond"/>
          <w:sz w:val="28"/>
          <w:szCs w:val="28"/>
          <w:lang w:val="fr-CA"/>
        </w:rPr>
        <w:t xml:space="preserve">C’est vrai, </w:t>
      </w:r>
      <w:r w:rsidR="00AD40DD">
        <w:rPr>
          <w:rFonts w:ascii="Garamond" w:hAnsi="Garamond"/>
          <w:sz w:val="28"/>
          <w:szCs w:val="28"/>
          <w:lang w:val="fr-CA"/>
        </w:rPr>
        <w:t>qu’il</w:t>
      </w:r>
      <w:r w:rsidRPr="00AB7355">
        <w:rPr>
          <w:rFonts w:ascii="Garamond" w:hAnsi="Garamond"/>
          <w:sz w:val="28"/>
          <w:szCs w:val="28"/>
          <w:lang w:val="fr-CA"/>
        </w:rPr>
        <w:t xml:space="preserve"> y a beaucoup à faire de ce côté. Il faut </w:t>
      </w:r>
      <w:r w:rsidR="001679CD">
        <w:rPr>
          <w:rFonts w:ascii="Garamond" w:hAnsi="Garamond"/>
          <w:sz w:val="28"/>
          <w:szCs w:val="28"/>
          <w:lang w:val="fr-CA"/>
        </w:rPr>
        <w:t>sans doute</w:t>
      </w:r>
      <w:r w:rsidRPr="00AB7355">
        <w:rPr>
          <w:rFonts w:ascii="Garamond" w:hAnsi="Garamond"/>
          <w:sz w:val="28"/>
          <w:szCs w:val="28"/>
          <w:lang w:val="fr-CA"/>
        </w:rPr>
        <w:t xml:space="preserve"> s’interroger sur les critères de sélection des nouveaux arrivants. Beaucoup d’importance est accordée aux diplômes, alors que les </w:t>
      </w:r>
      <w:r w:rsidR="001679CD">
        <w:rPr>
          <w:rFonts w:ascii="Garamond" w:hAnsi="Garamond"/>
          <w:sz w:val="28"/>
          <w:szCs w:val="28"/>
          <w:lang w:val="fr-CA"/>
        </w:rPr>
        <w:t xml:space="preserve">principaux </w:t>
      </w:r>
      <w:r w:rsidRPr="00AB7355">
        <w:rPr>
          <w:rFonts w:ascii="Garamond" w:hAnsi="Garamond"/>
          <w:sz w:val="28"/>
          <w:szCs w:val="28"/>
          <w:lang w:val="fr-CA"/>
        </w:rPr>
        <w:t xml:space="preserve">besoins en matière d’emploi se trouvent dans des secteurs </w:t>
      </w:r>
      <w:r w:rsidR="00F70EB1" w:rsidRPr="00AB7355">
        <w:rPr>
          <w:rFonts w:ascii="Garamond" w:hAnsi="Garamond"/>
          <w:sz w:val="28"/>
          <w:szCs w:val="28"/>
          <w:lang w:val="fr-CA"/>
        </w:rPr>
        <w:t>techniques</w:t>
      </w:r>
      <w:r w:rsidRPr="00AB7355">
        <w:rPr>
          <w:rFonts w:ascii="Garamond" w:hAnsi="Garamond"/>
          <w:sz w:val="28"/>
          <w:szCs w:val="28"/>
          <w:lang w:val="fr-CA"/>
        </w:rPr>
        <w:t xml:space="preserve"> qui n’exigent pas de formation universitaire.</w:t>
      </w:r>
      <w:r w:rsidR="00F70EB1" w:rsidRPr="00AB7355">
        <w:rPr>
          <w:rFonts w:ascii="Garamond" w:hAnsi="Garamond"/>
          <w:sz w:val="28"/>
          <w:szCs w:val="28"/>
          <w:lang w:val="fr-CA"/>
        </w:rPr>
        <w:t xml:space="preserve"> On recrute des immigrants très éduqués, mais pas nécessairement aptes à occuper les emplois disponibles. </w:t>
      </w:r>
      <w:r w:rsidR="00042FC4">
        <w:rPr>
          <w:rFonts w:ascii="Garamond" w:hAnsi="Garamond"/>
          <w:sz w:val="28"/>
          <w:szCs w:val="28"/>
          <w:lang w:val="fr-CA"/>
        </w:rPr>
        <w:t>Par ailleurs, les dernières statistiques indiquaient une baisse du taux de chômage, y compris chez les minorités.</w:t>
      </w:r>
    </w:p>
    <w:p w14:paraId="1C51C474" w14:textId="77777777" w:rsidR="00F70EB1" w:rsidRPr="00AB7355" w:rsidRDefault="00F70EB1" w:rsidP="00F70EB1">
      <w:pPr>
        <w:jc w:val="both"/>
        <w:rPr>
          <w:rFonts w:ascii="Garamond" w:hAnsi="Garamond"/>
          <w:i/>
          <w:sz w:val="28"/>
          <w:szCs w:val="28"/>
          <w:lang w:val="fr-CA"/>
        </w:rPr>
      </w:pPr>
    </w:p>
    <w:p w14:paraId="451C4148" w14:textId="6C3831CD" w:rsidR="00F70EB1" w:rsidRPr="00AB7355" w:rsidRDefault="00F70EB1" w:rsidP="00F70EB1">
      <w:pPr>
        <w:jc w:val="both"/>
        <w:rPr>
          <w:rFonts w:ascii="Garamond" w:hAnsi="Garamond"/>
          <w:i/>
          <w:sz w:val="28"/>
          <w:szCs w:val="28"/>
          <w:lang w:val="fr-CA"/>
        </w:rPr>
      </w:pPr>
      <w:r w:rsidRPr="00AB7355">
        <w:rPr>
          <w:rFonts w:ascii="Garamond" w:hAnsi="Garamond"/>
          <w:i/>
          <w:sz w:val="28"/>
          <w:szCs w:val="28"/>
          <w:lang w:val="fr-CA"/>
        </w:rPr>
        <w:t>MB : Certaines expériences ont aussi montré que le même curriculum vitae pouvait être accepté ou rejeté selon le nom et l’origine du candidat. Le curriculum vitae attribué à un Mohamed (c’est un exemple) était rejeté alors que le même document attribué à un Stéphane était retenu par l’employeur.</w:t>
      </w:r>
    </w:p>
    <w:p w14:paraId="42DB6B4D" w14:textId="77777777" w:rsidR="00F70EB1" w:rsidRPr="00AB7355" w:rsidRDefault="00F70EB1" w:rsidP="00F70EB1">
      <w:pPr>
        <w:jc w:val="both"/>
        <w:rPr>
          <w:rFonts w:ascii="Garamond" w:hAnsi="Garamond"/>
          <w:sz w:val="28"/>
          <w:szCs w:val="28"/>
          <w:lang w:val="fr-CA"/>
        </w:rPr>
      </w:pPr>
    </w:p>
    <w:p w14:paraId="76B03D1D" w14:textId="7F0D221C" w:rsidR="00F70EB1" w:rsidRPr="00AB7355" w:rsidRDefault="00F70EB1" w:rsidP="00F70EB1">
      <w:pPr>
        <w:jc w:val="both"/>
        <w:rPr>
          <w:rFonts w:ascii="Garamond" w:hAnsi="Garamond"/>
          <w:sz w:val="28"/>
          <w:szCs w:val="28"/>
          <w:lang w:val="fr-CA"/>
        </w:rPr>
      </w:pPr>
      <w:r w:rsidRPr="00AB7355">
        <w:rPr>
          <w:rFonts w:ascii="Garamond" w:hAnsi="Garamond"/>
          <w:sz w:val="28"/>
          <w:szCs w:val="28"/>
          <w:lang w:val="fr-CA"/>
        </w:rPr>
        <w:lastRenderedPageBreak/>
        <w:t xml:space="preserve">YG : </w:t>
      </w:r>
      <w:r w:rsidR="00042FC4">
        <w:rPr>
          <w:rFonts w:ascii="Garamond" w:hAnsi="Garamond"/>
          <w:sz w:val="28"/>
          <w:szCs w:val="28"/>
          <w:lang w:val="fr-CA"/>
        </w:rPr>
        <w:t xml:space="preserve">Oui </w:t>
      </w:r>
      <w:r w:rsidR="00612303">
        <w:rPr>
          <w:rFonts w:ascii="Garamond" w:hAnsi="Garamond"/>
          <w:sz w:val="28"/>
          <w:szCs w:val="28"/>
          <w:lang w:val="fr-CA"/>
        </w:rPr>
        <w:t xml:space="preserve">et c’est </w:t>
      </w:r>
      <w:proofErr w:type="gramStart"/>
      <w:r w:rsidR="00612303">
        <w:rPr>
          <w:rFonts w:ascii="Garamond" w:hAnsi="Garamond"/>
          <w:sz w:val="28"/>
          <w:szCs w:val="28"/>
          <w:lang w:val="fr-CA"/>
        </w:rPr>
        <w:t>scandaleux</w:t>
      </w:r>
      <w:r w:rsidR="00042FC4">
        <w:rPr>
          <w:rFonts w:ascii="Garamond" w:hAnsi="Garamond"/>
          <w:sz w:val="28"/>
          <w:szCs w:val="28"/>
          <w:lang w:val="fr-CA"/>
        </w:rPr>
        <w:t>!</w:t>
      </w:r>
      <w:proofErr w:type="gramEnd"/>
      <w:r w:rsidRPr="00AB7355">
        <w:rPr>
          <w:rFonts w:ascii="Garamond" w:hAnsi="Garamond"/>
          <w:sz w:val="28"/>
          <w:szCs w:val="28"/>
          <w:lang w:val="fr-CA"/>
        </w:rPr>
        <w:t xml:space="preserve"> Une </w:t>
      </w:r>
      <w:r w:rsidR="00612303">
        <w:rPr>
          <w:rFonts w:ascii="Garamond" w:hAnsi="Garamond"/>
          <w:sz w:val="28"/>
          <w:szCs w:val="28"/>
          <w:lang w:val="fr-CA"/>
        </w:rPr>
        <w:t xml:space="preserve">des </w:t>
      </w:r>
      <w:r w:rsidRPr="00AB7355">
        <w:rPr>
          <w:rFonts w:ascii="Garamond" w:hAnsi="Garamond"/>
          <w:sz w:val="28"/>
          <w:szCs w:val="28"/>
          <w:lang w:val="fr-CA"/>
        </w:rPr>
        <w:t>solution</w:t>
      </w:r>
      <w:r w:rsidR="00612303">
        <w:rPr>
          <w:rFonts w:ascii="Garamond" w:hAnsi="Garamond"/>
          <w:sz w:val="28"/>
          <w:szCs w:val="28"/>
          <w:lang w:val="fr-CA"/>
        </w:rPr>
        <w:t>s</w:t>
      </w:r>
      <w:r w:rsidRPr="00AB7355">
        <w:rPr>
          <w:rFonts w:ascii="Garamond" w:hAnsi="Garamond"/>
          <w:sz w:val="28"/>
          <w:szCs w:val="28"/>
          <w:lang w:val="fr-CA"/>
        </w:rPr>
        <w:t xml:space="preserve"> </w:t>
      </w:r>
      <w:r w:rsidR="00612303">
        <w:rPr>
          <w:rFonts w:ascii="Garamond" w:hAnsi="Garamond"/>
          <w:sz w:val="28"/>
          <w:szCs w:val="28"/>
          <w:lang w:val="fr-CA"/>
        </w:rPr>
        <w:t xml:space="preserve">proposées </w:t>
      </w:r>
      <w:r w:rsidR="00042FC4">
        <w:rPr>
          <w:rFonts w:ascii="Garamond" w:hAnsi="Garamond"/>
          <w:sz w:val="28"/>
          <w:szCs w:val="28"/>
          <w:lang w:val="fr-CA"/>
        </w:rPr>
        <w:t>et facile d’application serait</w:t>
      </w:r>
      <w:r w:rsidRPr="00AB7355">
        <w:rPr>
          <w:rFonts w:ascii="Garamond" w:hAnsi="Garamond"/>
          <w:sz w:val="28"/>
          <w:szCs w:val="28"/>
          <w:lang w:val="fr-CA"/>
        </w:rPr>
        <w:t xml:space="preserve"> </w:t>
      </w:r>
      <w:r w:rsidR="00612303">
        <w:rPr>
          <w:rFonts w:ascii="Garamond" w:hAnsi="Garamond"/>
          <w:sz w:val="28"/>
          <w:szCs w:val="28"/>
          <w:lang w:val="fr-CA"/>
        </w:rPr>
        <w:t xml:space="preserve">de cacher </w:t>
      </w:r>
      <w:r w:rsidRPr="00AB7355">
        <w:rPr>
          <w:rFonts w:ascii="Garamond" w:hAnsi="Garamond"/>
          <w:sz w:val="28"/>
          <w:szCs w:val="28"/>
          <w:lang w:val="fr-CA"/>
        </w:rPr>
        <w:t xml:space="preserve">les noms </w:t>
      </w:r>
      <w:r w:rsidR="00612303">
        <w:rPr>
          <w:rFonts w:ascii="Garamond" w:hAnsi="Garamond"/>
          <w:sz w:val="28"/>
          <w:szCs w:val="28"/>
          <w:lang w:val="fr-CA"/>
        </w:rPr>
        <w:t>des candidats</w:t>
      </w:r>
      <w:r w:rsidRPr="00AB7355">
        <w:rPr>
          <w:rFonts w:ascii="Garamond" w:hAnsi="Garamond"/>
          <w:sz w:val="28"/>
          <w:szCs w:val="28"/>
          <w:lang w:val="fr-CA"/>
        </w:rPr>
        <w:t xml:space="preserve"> au moment de la sélection, de manière à ce que le processus soit parfaitement objectif.</w:t>
      </w:r>
    </w:p>
    <w:p w14:paraId="14B1D006" w14:textId="77777777" w:rsidR="00F70EB1" w:rsidRPr="00AB7355" w:rsidRDefault="00F70EB1" w:rsidP="00F70EB1">
      <w:pPr>
        <w:jc w:val="both"/>
        <w:rPr>
          <w:rFonts w:ascii="Garamond" w:hAnsi="Garamond"/>
          <w:sz w:val="28"/>
          <w:szCs w:val="28"/>
          <w:lang w:val="fr-CA"/>
        </w:rPr>
      </w:pPr>
    </w:p>
    <w:p w14:paraId="71DC8E63" w14:textId="05B3875B" w:rsidR="00F70EB1" w:rsidRPr="00AB7355" w:rsidRDefault="00F70EB1" w:rsidP="00F70EB1">
      <w:pPr>
        <w:jc w:val="both"/>
        <w:rPr>
          <w:rFonts w:ascii="Garamond" w:hAnsi="Garamond"/>
          <w:i/>
          <w:sz w:val="28"/>
          <w:szCs w:val="28"/>
          <w:lang w:val="fr-CA"/>
        </w:rPr>
      </w:pPr>
      <w:r w:rsidRPr="00AB7355">
        <w:rPr>
          <w:rFonts w:ascii="Garamond" w:hAnsi="Garamond"/>
          <w:i/>
          <w:sz w:val="28"/>
          <w:szCs w:val="28"/>
          <w:lang w:val="fr-CA"/>
        </w:rPr>
        <w:t xml:space="preserve">MB : </w:t>
      </w:r>
      <w:r w:rsidR="001679CD">
        <w:rPr>
          <w:rFonts w:ascii="Garamond" w:hAnsi="Garamond"/>
          <w:i/>
          <w:sz w:val="28"/>
          <w:szCs w:val="28"/>
          <w:lang w:val="fr-CA"/>
        </w:rPr>
        <w:t>En terminant, j</w:t>
      </w:r>
      <w:r w:rsidRPr="00AB7355">
        <w:rPr>
          <w:rFonts w:ascii="Garamond" w:hAnsi="Garamond"/>
          <w:i/>
          <w:sz w:val="28"/>
          <w:szCs w:val="28"/>
          <w:lang w:val="fr-CA"/>
        </w:rPr>
        <w:t xml:space="preserve">e ne peux m’empêcher de revenir sur les </w:t>
      </w:r>
      <w:proofErr w:type="spellStart"/>
      <w:r w:rsidRPr="00AB7355">
        <w:rPr>
          <w:rFonts w:ascii="Garamond" w:hAnsi="Garamond"/>
          <w:i/>
          <w:sz w:val="28"/>
          <w:szCs w:val="28"/>
          <w:lang w:val="fr-CA"/>
        </w:rPr>
        <w:t>événements</w:t>
      </w:r>
      <w:proofErr w:type="spellEnd"/>
      <w:r w:rsidRPr="00AB7355">
        <w:rPr>
          <w:rFonts w:ascii="Garamond" w:hAnsi="Garamond"/>
          <w:i/>
          <w:sz w:val="28"/>
          <w:szCs w:val="28"/>
          <w:lang w:val="fr-CA"/>
        </w:rPr>
        <w:t xml:space="preserve"> de la dernière année, notamment sur l’attentat de Québec dont </w:t>
      </w:r>
      <w:r w:rsidR="00612303">
        <w:rPr>
          <w:rFonts w:ascii="Garamond" w:hAnsi="Garamond"/>
          <w:i/>
          <w:sz w:val="28"/>
          <w:szCs w:val="28"/>
          <w:lang w:val="fr-CA"/>
        </w:rPr>
        <w:t xml:space="preserve">nous </w:t>
      </w:r>
      <w:r w:rsidRPr="00AB7355">
        <w:rPr>
          <w:rFonts w:ascii="Garamond" w:hAnsi="Garamond"/>
          <w:i/>
          <w:sz w:val="28"/>
          <w:szCs w:val="28"/>
          <w:lang w:val="fr-CA"/>
        </w:rPr>
        <w:t xml:space="preserve">venons de commémorer le triste anniversaire. Cet attentat </w:t>
      </w:r>
      <w:proofErr w:type="spellStart"/>
      <w:r w:rsidRPr="00AB7355">
        <w:rPr>
          <w:rFonts w:ascii="Garamond" w:hAnsi="Garamond"/>
          <w:i/>
          <w:sz w:val="28"/>
          <w:szCs w:val="28"/>
          <w:lang w:val="fr-CA"/>
        </w:rPr>
        <w:t>a-t-il</w:t>
      </w:r>
      <w:proofErr w:type="spellEnd"/>
      <w:r w:rsidRPr="00AB7355">
        <w:rPr>
          <w:rFonts w:ascii="Garamond" w:hAnsi="Garamond"/>
          <w:i/>
          <w:sz w:val="28"/>
          <w:szCs w:val="28"/>
          <w:lang w:val="fr-CA"/>
        </w:rPr>
        <w:t xml:space="preserve"> changé la </w:t>
      </w:r>
      <w:proofErr w:type="gramStart"/>
      <w:r w:rsidRPr="00AB7355">
        <w:rPr>
          <w:rFonts w:ascii="Garamond" w:hAnsi="Garamond"/>
          <w:i/>
          <w:sz w:val="28"/>
          <w:szCs w:val="28"/>
          <w:lang w:val="fr-CA"/>
        </w:rPr>
        <w:t>donne?</w:t>
      </w:r>
      <w:proofErr w:type="gramEnd"/>
      <w:r w:rsidRPr="00AB7355">
        <w:rPr>
          <w:rFonts w:ascii="Garamond" w:hAnsi="Garamond"/>
          <w:i/>
          <w:sz w:val="28"/>
          <w:szCs w:val="28"/>
          <w:lang w:val="fr-CA"/>
        </w:rPr>
        <w:t xml:space="preserve">   </w:t>
      </w:r>
    </w:p>
    <w:p w14:paraId="354F5DA2" w14:textId="77777777" w:rsidR="00F70EB1" w:rsidRPr="00AB7355" w:rsidRDefault="00F70EB1" w:rsidP="00F70EB1">
      <w:pPr>
        <w:jc w:val="both"/>
        <w:rPr>
          <w:rFonts w:ascii="Garamond" w:hAnsi="Garamond"/>
          <w:sz w:val="28"/>
          <w:szCs w:val="28"/>
          <w:lang w:val="fr-CA"/>
        </w:rPr>
      </w:pPr>
    </w:p>
    <w:p w14:paraId="5AD92043" w14:textId="3A324432" w:rsidR="00630107" w:rsidRPr="00AB7355" w:rsidRDefault="00F70EB1" w:rsidP="00F70EB1">
      <w:pPr>
        <w:jc w:val="both"/>
        <w:rPr>
          <w:rFonts w:ascii="Garamond" w:hAnsi="Garamond"/>
          <w:sz w:val="28"/>
          <w:szCs w:val="28"/>
          <w:lang w:val="fr-CA"/>
        </w:rPr>
      </w:pPr>
      <w:r w:rsidRPr="00AB7355">
        <w:rPr>
          <w:rFonts w:ascii="Garamond" w:hAnsi="Garamond"/>
          <w:sz w:val="28"/>
          <w:szCs w:val="28"/>
          <w:lang w:val="fr-CA"/>
        </w:rPr>
        <w:t xml:space="preserve">YG : C’est un attentat horrible, une tragédie révoltante, qu’il ne faut pas oublier. Mais il faut encore là éviter d’y voir la manifestation d’une islamophobie généralisée, terme que je n’aime pas, comme je l’ai déjà dit. </w:t>
      </w:r>
      <w:r w:rsidR="001679CD">
        <w:rPr>
          <w:rFonts w:ascii="Garamond" w:hAnsi="Garamond"/>
          <w:sz w:val="28"/>
          <w:szCs w:val="28"/>
          <w:lang w:val="fr-CA"/>
        </w:rPr>
        <w:t>Mieux vaut</w:t>
      </w:r>
      <w:r w:rsidRPr="00AB7355">
        <w:rPr>
          <w:rFonts w:ascii="Garamond" w:hAnsi="Garamond"/>
          <w:sz w:val="28"/>
          <w:szCs w:val="28"/>
          <w:lang w:val="fr-CA"/>
        </w:rPr>
        <w:t xml:space="preserve"> se préoccuper du raci</w:t>
      </w:r>
      <w:r w:rsidR="0033227B">
        <w:rPr>
          <w:rFonts w:ascii="Garamond" w:hAnsi="Garamond"/>
          <w:sz w:val="28"/>
          <w:szCs w:val="28"/>
          <w:lang w:val="fr-CA"/>
        </w:rPr>
        <w:t>sme et des préjugés</w:t>
      </w:r>
      <w:r w:rsidRPr="00AB7355">
        <w:rPr>
          <w:rFonts w:ascii="Garamond" w:hAnsi="Garamond"/>
          <w:sz w:val="28"/>
          <w:szCs w:val="28"/>
          <w:lang w:val="fr-CA"/>
        </w:rPr>
        <w:t xml:space="preserve"> qui existent et doivent être combattus au moyen de l’éducation et </w:t>
      </w:r>
      <w:r w:rsidR="001679CD">
        <w:rPr>
          <w:rFonts w:ascii="Garamond" w:hAnsi="Garamond"/>
          <w:sz w:val="28"/>
          <w:szCs w:val="28"/>
          <w:lang w:val="fr-CA"/>
        </w:rPr>
        <w:t xml:space="preserve">par </w:t>
      </w:r>
      <w:r w:rsidR="0099566D">
        <w:rPr>
          <w:rFonts w:ascii="Garamond" w:hAnsi="Garamond"/>
          <w:sz w:val="28"/>
          <w:szCs w:val="28"/>
          <w:lang w:val="fr-CA"/>
        </w:rPr>
        <w:t xml:space="preserve">une véritable politique </w:t>
      </w:r>
      <w:r w:rsidRPr="00AB7355">
        <w:rPr>
          <w:rFonts w:ascii="Garamond" w:hAnsi="Garamond"/>
          <w:sz w:val="28"/>
          <w:szCs w:val="28"/>
          <w:lang w:val="fr-CA"/>
        </w:rPr>
        <w:t>d’intégration</w:t>
      </w:r>
      <w:r w:rsidR="001679CD">
        <w:rPr>
          <w:rFonts w:ascii="Garamond" w:hAnsi="Garamond"/>
          <w:sz w:val="28"/>
          <w:szCs w:val="28"/>
          <w:lang w:val="fr-CA"/>
        </w:rPr>
        <w:t>.</w:t>
      </w:r>
    </w:p>
    <w:sectPr w:rsidR="00630107" w:rsidRPr="00AB7355" w:rsidSect="00B733F1">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494C" w14:textId="77777777" w:rsidR="00ED1BAC" w:rsidRDefault="00ED1BAC" w:rsidP="00630107">
      <w:r>
        <w:separator/>
      </w:r>
    </w:p>
  </w:endnote>
  <w:endnote w:type="continuationSeparator" w:id="0">
    <w:p w14:paraId="52F91073" w14:textId="77777777" w:rsidR="00ED1BAC" w:rsidRDefault="00ED1BAC" w:rsidP="0063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8AAD" w14:textId="77777777" w:rsidR="000870F1" w:rsidRDefault="000870F1" w:rsidP="000870F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862A17" w14:textId="77777777" w:rsidR="000870F1" w:rsidRDefault="000870F1" w:rsidP="005921A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590B" w14:textId="77777777" w:rsidR="000870F1" w:rsidRDefault="000870F1" w:rsidP="000870F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03F5">
      <w:rPr>
        <w:rStyle w:val="Numrodepage"/>
        <w:noProof/>
      </w:rPr>
      <w:t>1</w:t>
    </w:r>
    <w:r>
      <w:rPr>
        <w:rStyle w:val="Numrodepage"/>
      </w:rPr>
      <w:fldChar w:fldCharType="end"/>
    </w:r>
  </w:p>
  <w:p w14:paraId="29B0AB46" w14:textId="77777777" w:rsidR="000870F1" w:rsidRDefault="000870F1" w:rsidP="005921A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BC02" w14:textId="77777777" w:rsidR="00ED1BAC" w:rsidRDefault="00ED1BAC" w:rsidP="00630107">
      <w:r>
        <w:separator/>
      </w:r>
    </w:p>
  </w:footnote>
  <w:footnote w:type="continuationSeparator" w:id="0">
    <w:p w14:paraId="78B82F4E" w14:textId="77777777" w:rsidR="00ED1BAC" w:rsidRDefault="00ED1BAC" w:rsidP="00630107">
      <w:r>
        <w:continuationSeparator/>
      </w:r>
    </w:p>
  </w:footnote>
  <w:footnote w:id="1">
    <w:p w14:paraId="272BA199" w14:textId="77777777" w:rsidR="00CC48B1" w:rsidRPr="00D55BCC" w:rsidRDefault="00CC48B1" w:rsidP="00CC48B1">
      <w:pPr>
        <w:pStyle w:val="Notedebasdepage"/>
        <w:rPr>
          <w:rFonts w:ascii="Garamond" w:hAnsi="Garamond"/>
          <w:lang w:val="fr-CA"/>
        </w:rPr>
      </w:pPr>
      <w:r w:rsidRPr="00D55BCC">
        <w:rPr>
          <w:rStyle w:val="Appelnotedebasdep"/>
          <w:rFonts w:ascii="Garamond" w:hAnsi="Garamond"/>
        </w:rPr>
        <w:footnoteRef/>
      </w:r>
      <w:r w:rsidRPr="00D55BCC">
        <w:rPr>
          <w:rFonts w:ascii="Garamond" w:hAnsi="Garamond"/>
        </w:rPr>
        <w:t xml:space="preserve"> </w:t>
      </w:r>
      <w:r w:rsidRPr="00D55BCC">
        <w:rPr>
          <w:rFonts w:ascii="Garamond" w:hAnsi="Garamond"/>
          <w:lang w:val="fr-CA"/>
        </w:rPr>
        <w:t xml:space="preserve">Yolande </w:t>
      </w:r>
      <w:proofErr w:type="spellStart"/>
      <w:r w:rsidRPr="00D55BCC">
        <w:rPr>
          <w:rFonts w:ascii="Garamond" w:hAnsi="Garamond"/>
          <w:lang w:val="fr-CA"/>
        </w:rPr>
        <w:t>Geadah</w:t>
      </w:r>
      <w:proofErr w:type="spellEnd"/>
      <w:r w:rsidRPr="00D55BCC">
        <w:rPr>
          <w:rFonts w:ascii="Garamond" w:hAnsi="Garamond"/>
          <w:lang w:val="fr-CA"/>
        </w:rPr>
        <w:t xml:space="preserve">, </w:t>
      </w:r>
      <w:r w:rsidRPr="00D55BCC">
        <w:rPr>
          <w:rFonts w:ascii="Garamond" w:hAnsi="Garamond"/>
          <w:i/>
          <w:lang w:val="fr-CA"/>
        </w:rPr>
        <w:t>Accommodements raisonnables. Droit à la différence et non différence des droits</w:t>
      </w:r>
      <w:r w:rsidRPr="00D55BCC">
        <w:rPr>
          <w:rFonts w:ascii="Garamond" w:hAnsi="Garamond"/>
          <w:lang w:val="fr-CA"/>
        </w:rPr>
        <w:t>, VLB, 2007, p. 8.</w:t>
      </w:r>
    </w:p>
  </w:footnote>
  <w:footnote w:id="2">
    <w:p w14:paraId="6147CCC9" w14:textId="77777777" w:rsidR="00CC48B1" w:rsidRPr="00D55BCC" w:rsidRDefault="00CC48B1" w:rsidP="00CC48B1">
      <w:pPr>
        <w:pStyle w:val="Notedebasdepage"/>
        <w:rPr>
          <w:rFonts w:ascii="Garamond" w:hAnsi="Garamond"/>
          <w:lang w:val="fr-CA"/>
        </w:rPr>
      </w:pPr>
      <w:r w:rsidRPr="00D55BCC">
        <w:rPr>
          <w:rStyle w:val="Appelnotedebasdep"/>
          <w:rFonts w:ascii="Garamond" w:hAnsi="Garamond"/>
        </w:rPr>
        <w:footnoteRef/>
      </w:r>
      <w:r w:rsidRPr="00D55BCC">
        <w:rPr>
          <w:rFonts w:ascii="Garamond" w:hAnsi="Garamond"/>
        </w:rPr>
        <w:t xml:space="preserve"> </w:t>
      </w:r>
      <w:r w:rsidRPr="00D55BCC">
        <w:rPr>
          <w:rFonts w:ascii="Garamond" w:hAnsi="Garamond"/>
          <w:lang w:val="fr-CA"/>
        </w:rPr>
        <w:t xml:space="preserve">Yolande </w:t>
      </w:r>
      <w:proofErr w:type="spellStart"/>
      <w:r w:rsidRPr="00D55BCC">
        <w:rPr>
          <w:rFonts w:ascii="Garamond" w:hAnsi="Garamond"/>
          <w:lang w:val="fr-CA"/>
        </w:rPr>
        <w:t>Geadah</w:t>
      </w:r>
      <w:proofErr w:type="spellEnd"/>
      <w:r w:rsidRPr="00D55BCC">
        <w:rPr>
          <w:rFonts w:ascii="Garamond" w:hAnsi="Garamond"/>
          <w:lang w:val="fr-CA"/>
        </w:rPr>
        <w:t xml:space="preserve">, « Voile intégral et confusion des enjeux », </w:t>
      </w:r>
      <w:r w:rsidRPr="00D55BCC">
        <w:rPr>
          <w:rFonts w:ascii="Garamond" w:hAnsi="Garamond"/>
          <w:i/>
          <w:lang w:val="fr-CA"/>
        </w:rPr>
        <w:t>Le Devoir</w:t>
      </w:r>
      <w:r w:rsidRPr="00D55BCC">
        <w:rPr>
          <w:rFonts w:ascii="Garamond" w:hAnsi="Garamond"/>
          <w:lang w:val="fr-CA"/>
        </w:rPr>
        <w:t>, 26 octobre 2017.</w:t>
      </w:r>
    </w:p>
  </w:footnote>
  <w:footnote w:id="3">
    <w:p w14:paraId="7609BB15" w14:textId="6050C703" w:rsidR="00CC48B1" w:rsidRPr="00CC48B1" w:rsidRDefault="00CC48B1">
      <w:pPr>
        <w:pStyle w:val="Notedebasdepage"/>
        <w:rPr>
          <w:lang w:val="fr-CA"/>
        </w:rPr>
      </w:pPr>
      <w:r w:rsidRPr="00CC48B1">
        <w:rPr>
          <w:rStyle w:val="Appelnotedebasdep"/>
        </w:rPr>
        <w:footnoteRef/>
      </w:r>
      <w:r w:rsidRPr="00CC48B1">
        <w:t xml:space="preserve"> </w:t>
      </w:r>
      <w:r>
        <w:rPr>
          <w:rFonts w:ascii="Garamond" w:hAnsi="Garamond" w:cs="Times New Roman"/>
        </w:rPr>
        <w:t>Voir</w:t>
      </w:r>
      <w:r>
        <w:t xml:space="preserve"> </w:t>
      </w:r>
      <w:r w:rsidRPr="00CC48B1">
        <w:rPr>
          <w:rFonts w:ascii="Garamond" w:hAnsi="Garamond"/>
          <w:lang w:val="fr-CA"/>
        </w:rPr>
        <w:t xml:space="preserve">Normand </w:t>
      </w:r>
      <w:proofErr w:type="spellStart"/>
      <w:r w:rsidRPr="00CC48B1">
        <w:rPr>
          <w:rFonts w:ascii="Garamond" w:hAnsi="Garamond"/>
          <w:lang w:val="fr-CA"/>
        </w:rPr>
        <w:t>Baillargeon</w:t>
      </w:r>
      <w:proofErr w:type="spellEnd"/>
      <w:r w:rsidRPr="00CC48B1">
        <w:rPr>
          <w:rFonts w:ascii="Garamond" w:hAnsi="Garamond"/>
          <w:lang w:val="fr-CA"/>
        </w:rPr>
        <w:t xml:space="preserve"> et Daniel Baril (</w:t>
      </w:r>
      <w:proofErr w:type="spellStart"/>
      <w:r w:rsidRPr="00CC48B1">
        <w:rPr>
          <w:rFonts w:ascii="Garamond" w:hAnsi="Garamond"/>
          <w:lang w:val="fr-CA"/>
        </w:rPr>
        <w:t>dir</w:t>
      </w:r>
      <w:proofErr w:type="spellEnd"/>
      <w:r w:rsidRPr="00CC48B1">
        <w:rPr>
          <w:rFonts w:ascii="Garamond" w:hAnsi="Garamond"/>
          <w:lang w:val="fr-CA"/>
        </w:rPr>
        <w:t xml:space="preserve">.), </w:t>
      </w:r>
      <w:r w:rsidRPr="00CC48B1">
        <w:rPr>
          <w:rFonts w:ascii="Garamond" w:hAnsi="Garamond"/>
          <w:i/>
          <w:lang w:val="fr-CA"/>
        </w:rPr>
        <w:t>La face cachée du cours Éthique et culture religieuse</w:t>
      </w:r>
      <w:r w:rsidRPr="00CC48B1">
        <w:rPr>
          <w:rFonts w:ascii="Garamond" w:hAnsi="Garamond"/>
          <w:lang w:val="fr-CA"/>
        </w:rPr>
        <w:t xml:space="preserve">, </w:t>
      </w:r>
      <w:proofErr w:type="spellStart"/>
      <w:r w:rsidRPr="00CC48B1">
        <w:rPr>
          <w:rFonts w:ascii="Garamond" w:hAnsi="Garamond"/>
          <w:lang w:val="fr-CA"/>
        </w:rPr>
        <w:t>Leméac</w:t>
      </w:r>
      <w:proofErr w:type="spellEnd"/>
      <w:r w:rsidRPr="00CC48B1">
        <w:rPr>
          <w:rFonts w:ascii="Garamond" w:hAnsi="Garamond"/>
          <w:lang w:val="fr-CA"/>
        </w:rPr>
        <w:t>,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BF"/>
    <w:rsid w:val="00010A36"/>
    <w:rsid w:val="000131EE"/>
    <w:rsid w:val="00013851"/>
    <w:rsid w:val="00021FBF"/>
    <w:rsid w:val="00030635"/>
    <w:rsid w:val="00042FC4"/>
    <w:rsid w:val="00053F52"/>
    <w:rsid w:val="000632BF"/>
    <w:rsid w:val="000870F1"/>
    <w:rsid w:val="000E6496"/>
    <w:rsid w:val="000F0A8D"/>
    <w:rsid w:val="00130B6F"/>
    <w:rsid w:val="00152576"/>
    <w:rsid w:val="00152C4E"/>
    <w:rsid w:val="001628CF"/>
    <w:rsid w:val="001679CD"/>
    <w:rsid w:val="001C36E9"/>
    <w:rsid w:val="001C636F"/>
    <w:rsid w:val="001D046B"/>
    <w:rsid w:val="001E0322"/>
    <w:rsid w:val="001E6A9E"/>
    <w:rsid w:val="001F3A75"/>
    <w:rsid w:val="002048A9"/>
    <w:rsid w:val="00205C65"/>
    <w:rsid w:val="002247A9"/>
    <w:rsid w:val="00234149"/>
    <w:rsid w:val="00245215"/>
    <w:rsid w:val="00245A50"/>
    <w:rsid w:val="00253AF4"/>
    <w:rsid w:val="002A1CFE"/>
    <w:rsid w:val="002B73E8"/>
    <w:rsid w:val="002D705A"/>
    <w:rsid w:val="002E0773"/>
    <w:rsid w:val="002F2629"/>
    <w:rsid w:val="00300601"/>
    <w:rsid w:val="003075BB"/>
    <w:rsid w:val="003177B4"/>
    <w:rsid w:val="0033227B"/>
    <w:rsid w:val="003336EE"/>
    <w:rsid w:val="0036071B"/>
    <w:rsid w:val="003749E2"/>
    <w:rsid w:val="0038257B"/>
    <w:rsid w:val="003A6E0C"/>
    <w:rsid w:val="003B0933"/>
    <w:rsid w:val="003C540E"/>
    <w:rsid w:val="003C5A34"/>
    <w:rsid w:val="003E059C"/>
    <w:rsid w:val="003E5041"/>
    <w:rsid w:val="003F22EF"/>
    <w:rsid w:val="004053A2"/>
    <w:rsid w:val="004421D6"/>
    <w:rsid w:val="004667CC"/>
    <w:rsid w:val="004A20CD"/>
    <w:rsid w:val="004C4C65"/>
    <w:rsid w:val="004F2CF7"/>
    <w:rsid w:val="00507AA2"/>
    <w:rsid w:val="00523E33"/>
    <w:rsid w:val="00554E80"/>
    <w:rsid w:val="005604C1"/>
    <w:rsid w:val="00562CA0"/>
    <w:rsid w:val="005649BC"/>
    <w:rsid w:val="00567E3B"/>
    <w:rsid w:val="0057222E"/>
    <w:rsid w:val="00586606"/>
    <w:rsid w:val="005921A8"/>
    <w:rsid w:val="005A015E"/>
    <w:rsid w:val="005A1995"/>
    <w:rsid w:val="005A4DEC"/>
    <w:rsid w:val="005C0070"/>
    <w:rsid w:val="005C3051"/>
    <w:rsid w:val="005D6119"/>
    <w:rsid w:val="005E00AC"/>
    <w:rsid w:val="00602633"/>
    <w:rsid w:val="006052AC"/>
    <w:rsid w:val="00606AD7"/>
    <w:rsid w:val="00612303"/>
    <w:rsid w:val="00617D08"/>
    <w:rsid w:val="00622A50"/>
    <w:rsid w:val="00630107"/>
    <w:rsid w:val="0063680A"/>
    <w:rsid w:val="00666E08"/>
    <w:rsid w:val="00676946"/>
    <w:rsid w:val="0068029E"/>
    <w:rsid w:val="00684D4B"/>
    <w:rsid w:val="006A30F3"/>
    <w:rsid w:val="006A46E8"/>
    <w:rsid w:val="006B1CF8"/>
    <w:rsid w:val="006C3D6E"/>
    <w:rsid w:val="006C5B6F"/>
    <w:rsid w:val="006D6863"/>
    <w:rsid w:val="006E268A"/>
    <w:rsid w:val="006E7163"/>
    <w:rsid w:val="0070767A"/>
    <w:rsid w:val="007203F5"/>
    <w:rsid w:val="00731009"/>
    <w:rsid w:val="0074464A"/>
    <w:rsid w:val="0075073B"/>
    <w:rsid w:val="00756620"/>
    <w:rsid w:val="00775B6B"/>
    <w:rsid w:val="00785AAC"/>
    <w:rsid w:val="007E01FE"/>
    <w:rsid w:val="00821487"/>
    <w:rsid w:val="008468F0"/>
    <w:rsid w:val="008566C5"/>
    <w:rsid w:val="00865BEE"/>
    <w:rsid w:val="00872434"/>
    <w:rsid w:val="00891395"/>
    <w:rsid w:val="008A4E70"/>
    <w:rsid w:val="008A69F3"/>
    <w:rsid w:val="008C0220"/>
    <w:rsid w:val="008D5612"/>
    <w:rsid w:val="008D7138"/>
    <w:rsid w:val="008E62FE"/>
    <w:rsid w:val="008F2D85"/>
    <w:rsid w:val="009068EB"/>
    <w:rsid w:val="009169A7"/>
    <w:rsid w:val="00935C6E"/>
    <w:rsid w:val="00943BD8"/>
    <w:rsid w:val="009473A5"/>
    <w:rsid w:val="00953BD6"/>
    <w:rsid w:val="00971619"/>
    <w:rsid w:val="0099566D"/>
    <w:rsid w:val="009C0667"/>
    <w:rsid w:val="009C254B"/>
    <w:rsid w:val="009D485F"/>
    <w:rsid w:val="009E111F"/>
    <w:rsid w:val="009E4204"/>
    <w:rsid w:val="009F0B21"/>
    <w:rsid w:val="009F222B"/>
    <w:rsid w:val="00A15351"/>
    <w:rsid w:val="00A26268"/>
    <w:rsid w:val="00A30E0E"/>
    <w:rsid w:val="00A350E5"/>
    <w:rsid w:val="00A451F2"/>
    <w:rsid w:val="00A4663E"/>
    <w:rsid w:val="00A724A2"/>
    <w:rsid w:val="00A90668"/>
    <w:rsid w:val="00AA633C"/>
    <w:rsid w:val="00AB2098"/>
    <w:rsid w:val="00AB7355"/>
    <w:rsid w:val="00AC0240"/>
    <w:rsid w:val="00AD40DD"/>
    <w:rsid w:val="00AE21B5"/>
    <w:rsid w:val="00B012A5"/>
    <w:rsid w:val="00B10EF0"/>
    <w:rsid w:val="00B33166"/>
    <w:rsid w:val="00B37837"/>
    <w:rsid w:val="00B7058D"/>
    <w:rsid w:val="00B733F1"/>
    <w:rsid w:val="00B74410"/>
    <w:rsid w:val="00B937D6"/>
    <w:rsid w:val="00BB7BCC"/>
    <w:rsid w:val="00BC3A02"/>
    <w:rsid w:val="00BC5CDD"/>
    <w:rsid w:val="00BE0BCD"/>
    <w:rsid w:val="00BE12BD"/>
    <w:rsid w:val="00BE46E3"/>
    <w:rsid w:val="00BE4CEA"/>
    <w:rsid w:val="00BF05A0"/>
    <w:rsid w:val="00BF4A7E"/>
    <w:rsid w:val="00C07CB0"/>
    <w:rsid w:val="00C15EDA"/>
    <w:rsid w:val="00C17DA8"/>
    <w:rsid w:val="00C300ED"/>
    <w:rsid w:val="00C5799B"/>
    <w:rsid w:val="00C70CD9"/>
    <w:rsid w:val="00C729C5"/>
    <w:rsid w:val="00C76E02"/>
    <w:rsid w:val="00C931B0"/>
    <w:rsid w:val="00CC48B1"/>
    <w:rsid w:val="00CC6B7C"/>
    <w:rsid w:val="00CD685C"/>
    <w:rsid w:val="00CF1909"/>
    <w:rsid w:val="00D01E36"/>
    <w:rsid w:val="00D25508"/>
    <w:rsid w:val="00D3085A"/>
    <w:rsid w:val="00D31802"/>
    <w:rsid w:val="00D32603"/>
    <w:rsid w:val="00D3624E"/>
    <w:rsid w:val="00D37A40"/>
    <w:rsid w:val="00D57700"/>
    <w:rsid w:val="00D72EEF"/>
    <w:rsid w:val="00DD3334"/>
    <w:rsid w:val="00DD5DBE"/>
    <w:rsid w:val="00DE2D68"/>
    <w:rsid w:val="00DF42DB"/>
    <w:rsid w:val="00DF6F99"/>
    <w:rsid w:val="00E02AC7"/>
    <w:rsid w:val="00E1429E"/>
    <w:rsid w:val="00E2329D"/>
    <w:rsid w:val="00E37094"/>
    <w:rsid w:val="00E86ADB"/>
    <w:rsid w:val="00E92410"/>
    <w:rsid w:val="00ED1BAC"/>
    <w:rsid w:val="00ED7119"/>
    <w:rsid w:val="00F0565D"/>
    <w:rsid w:val="00F20C7C"/>
    <w:rsid w:val="00F21EE5"/>
    <w:rsid w:val="00F555E0"/>
    <w:rsid w:val="00F561FD"/>
    <w:rsid w:val="00F70EB1"/>
    <w:rsid w:val="00F71C55"/>
    <w:rsid w:val="00F7587D"/>
    <w:rsid w:val="00F8389A"/>
    <w:rsid w:val="00F859B6"/>
    <w:rsid w:val="00F9741C"/>
    <w:rsid w:val="00FC1B1F"/>
    <w:rsid w:val="00FE1666"/>
    <w:rsid w:val="00FF3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BAE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0107"/>
  </w:style>
  <w:style w:type="character" w:customStyle="1" w:styleId="NotedebasdepageCar">
    <w:name w:val="Note de bas de page Car"/>
    <w:basedOn w:val="Policepardfaut"/>
    <w:link w:val="Notedebasdepage"/>
    <w:uiPriority w:val="99"/>
    <w:rsid w:val="00630107"/>
  </w:style>
  <w:style w:type="character" w:styleId="Appelnotedebasdep">
    <w:name w:val="footnote reference"/>
    <w:basedOn w:val="Policepardfaut"/>
    <w:uiPriority w:val="99"/>
    <w:unhideWhenUsed/>
    <w:rsid w:val="00630107"/>
    <w:rPr>
      <w:vertAlign w:val="superscript"/>
    </w:rPr>
  </w:style>
  <w:style w:type="paragraph" w:styleId="Pieddepage">
    <w:name w:val="footer"/>
    <w:basedOn w:val="Normal"/>
    <w:link w:val="PieddepageCar"/>
    <w:uiPriority w:val="99"/>
    <w:unhideWhenUsed/>
    <w:rsid w:val="005921A8"/>
    <w:pPr>
      <w:tabs>
        <w:tab w:val="center" w:pos="4320"/>
        <w:tab w:val="right" w:pos="8640"/>
      </w:tabs>
    </w:pPr>
  </w:style>
  <w:style w:type="character" w:customStyle="1" w:styleId="PieddepageCar">
    <w:name w:val="Pied de page Car"/>
    <w:basedOn w:val="Policepardfaut"/>
    <w:link w:val="Pieddepage"/>
    <w:uiPriority w:val="99"/>
    <w:rsid w:val="005921A8"/>
  </w:style>
  <w:style w:type="character" w:styleId="Numrodepage">
    <w:name w:val="page number"/>
    <w:basedOn w:val="Policepardfaut"/>
    <w:uiPriority w:val="99"/>
    <w:semiHidden/>
    <w:unhideWhenUsed/>
    <w:rsid w:val="005921A8"/>
  </w:style>
  <w:style w:type="character" w:styleId="Lienhypertexte">
    <w:name w:val="Hyperlink"/>
    <w:basedOn w:val="Policepardfaut"/>
    <w:uiPriority w:val="99"/>
    <w:unhideWhenUsed/>
    <w:rsid w:val="007E01FE"/>
    <w:rPr>
      <w:color w:val="0563C1" w:themeColor="hyperlink"/>
      <w:u w:val="single"/>
    </w:rPr>
  </w:style>
  <w:style w:type="character" w:customStyle="1" w:styleId="UnresolvedMention">
    <w:name w:val="Unresolved Mention"/>
    <w:basedOn w:val="Policepardfaut"/>
    <w:uiPriority w:val="99"/>
    <w:rsid w:val="007E01FE"/>
    <w:rPr>
      <w:color w:val="605E5C"/>
      <w:shd w:val="clear" w:color="auto" w:fill="E1DFDD"/>
    </w:rPr>
  </w:style>
  <w:style w:type="character" w:styleId="Lienhypertextevisit">
    <w:name w:val="FollowedHyperlink"/>
    <w:basedOn w:val="Policepardfaut"/>
    <w:uiPriority w:val="99"/>
    <w:semiHidden/>
    <w:unhideWhenUsed/>
    <w:rsid w:val="00602633"/>
    <w:rPr>
      <w:color w:val="954F72" w:themeColor="followedHyperlink"/>
      <w:u w:val="single"/>
    </w:rPr>
  </w:style>
  <w:style w:type="paragraph" w:styleId="En-tte">
    <w:name w:val="header"/>
    <w:basedOn w:val="Normal"/>
    <w:link w:val="En-tteCar"/>
    <w:uiPriority w:val="99"/>
    <w:unhideWhenUsed/>
    <w:rsid w:val="007203F5"/>
    <w:pPr>
      <w:tabs>
        <w:tab w:val="center" w:pos="4320"/>
        <w:tab w:val="right" w:pos="8640"/>
      </w:tabs>
    </w:pPr>
  </w:style>
  <w:style w:type="character" w:customStyle="1" w:styleId="En-tteCar">
    <w:name w:val="En-tête Car"/>
    <w:basedOn w:val="Policepardfaut"/>
    <w:link w:val="En-tte"/>
    <w:uiPriority w:val="99"/>
    <w:rsid w:val="0072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convenient.wordpress.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CEE65B-70BC-0F43-B97F-CA438E95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3475</Words>
  <Characters>19115</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Micheline Carrier</cp:lastModifiedBy>
  <cp:revision>2</cp:revision>
  <cp:lastPrinted>2018-01-16T14:14:00Z</cp:lastPrinted>
  <dcterms:created xsi:type="dcterms:W3CDTF">2018-10-11T23:43:00Z</dcterms:created>
  <dcterms:modified xsi:type="dcterms:W3CDTF">2018-10-11T23:43:00Z</dcterms:modified>
</cp:coreProperties>
</file>